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3931" w:rsidRPr="00C83931" w:rsidRDefault="00C83931" w:rsidP="00C83931">
      <w:pPr>
        <w:spacing w:line="200" w:lineRule="exact"/>
        <w:rPr>
          <w:rFonts w:ascii="Times New Roman" w:hAnsi="Times New Roman" w:cs="Times New Roman"/>
          <w:color w:val="auto"/>
          <w:lang w:val="sr-Cyrl-RS" w:eastAsia="en-US"/>
        </w:rPr>
      </w:pPr>
      <w:r w:rsidRPr="00C83931">
        <w:rPr>
          <w:rFonts w:ascii="Times New Roman" w:hAnsi="Times New Roman" w:cs="Times New Roman"/>
          <w:color w:val="auto"/>
          <w:lang w:val="sr-Cyrl-RS" w:eastAsia="en-US"/>
        </w:rPr>
        <w:t>РЕПУБЛИКА СРБИЈА</w:t>
      </w:r>
    </w:p>
    <w:p w:rsidR="00C83931" w:rsidRPr="00C83931" w:rsidRDefault="00C83931" w:rsidP="00C83931">
      <w:pPr>
        <w:spacing w:line="200" w:lineRule="exact"/>
        <w:rPr>
          <w:rFonts w:ascii="Times New Roman" w:hAnsi="Times New Roman" w:cs="Times New Roman"/>
          <w:color w:val="auto"/>
          <w:lang w:val="sr-Cyrl-RS" w:eastAsia="en-US"/>
        </w:rPr>
      </w:pPr>
      <w:r w:rsidRPr="00C83931">
        <w:rPr>
          <w:rFonts w:ascii="Times New Roman" w:hAnsi="Times New Roman" w:cs="Times New Roman"/>
          <w:color w:val="auto"/>
          <w:lang w:val="sr-Cyrl-RS" w:eastAsia="en-US"/>
        </w:rPr>
        <w:t>Предшколска установа ,,Полетарац''</w:t>
      </w:r>
    </w:p>
    <w:p w:rsidR="00C83931" w:rsidRPr="002D763C" w:rsidRDefault="00C83931" w:rsidP="00C83931">
      <w:pPr>
        <w:spacing w:line="200" w:lineRule="exact"/>
        <w:rPr>
          <w:rFonts w:ascii="Times New Roman" w:hAnsi="Times New Roman" w:cs="Times New Roman"/>
          <w:color w:val="auto"/>
          <w:lang w:val="sr-Cyrl-RS" w:eastAsia="en-US"/>
        </w:rPr>
      </w:pPr>
      <w:r w:rsidRPr="00C83931">
        <w:rPr>
          <w:rFonts w:ascii="Times New Roman" w:hAnsi="Times New Roman" w:cs="Times New Roman"/>
          <w:color w:val="auto"/>
          <w:lang w:val="sr-Cyrl-RS" w:eastAsia="en-US"/>
        </w:rPr>
        <w:t xml:space="preserve">Број: </w:t>
      </w:r>
      <w:r w:rsidRPr="00C83931">
        <w:rPr>
          <w:rFonts w:ascii="Times New Roman" w:hAnsi="Times New Roman" w:cs="Times New Roman"/>
          <w:color w:val="auto"/>
          <w:lang w:val="sr-Latn-RS" w:eastAsia="en-US"/>
        </w:rPr>
        <w:t xml:space="preserve"> </w:t>
      </w:r>
      <w:r w:rsidR="002D763C">
        <w:rPr>
          <w:rFonts w:ascii="Times New Roman" w:hAnsi="Times New Roman" w:cs="Times New Roman"/>
          <w:color w:val="auto"/>
          <w:lang w:val="sr-Cyrl-RS" w:eastAsia="en-US"/>
        </w:rPr>
        <w:t>222-1/25</w:t>
      </w:r>
    </w:p>
    <w:p w:rsidR="00C83931" w:rsidRPr="002D763C" w:rsidRDefault="00C83931" w:rsidP="00C83931">
      <w:pPr>
        <w:spacing w:line="200" w:lineRule="exact"/>
        <w:rPr>
          <w:rFonts w:ascii="Times New Roman" w:hAnsi="Times New Roman" w:cs="Times New Roman"/>
          <w:color w:val="auto"/>
          <w:lang w:val="sr-Cyrl-RS" w:eastAsia="en-US"/>
        </w:rPr>
      </w:pPr>
      <w:r w:rsidRPr="00C83931">
        <w:rPr>
          <w:rFonts w:ascii="Times New Roman" w:hAnsi="Times New Roman" w:cs="Times New Roman"/>
          <w:color w:val="auto"/>
          <w:lang w:val="sr-Cyrl-RS" w:eastAsia="en-US"/>
        </w:rPr>
        <w:t>Датум:</w:t>
      </w:r>
      <w:r w:rsidRPr="00C83931">
        <w:rPr>
          <w:rFonts w:ascii="Times New Roman" w:hAnsi="Times New Roman" w:cs="Times New Roman"/>
          <w:color w:val="auto"/>
          <w:lang w:val="sr-Latn-RS" w:eastAsia="en-US"/>
        </w:rPr>
        <w:t xml:space="preserve">  </w:t>
      </w:r>
      <w:r>
        <w:rPr>
          <w:rFonts w:ascii="Times New Roman" w:hAnsi="Times New Roman" w:cs="Times New Roman"/>
          <w:color w:val="auto"/>
          <w:lang w:val="sr-Latn-RS" w:eastAsia="en-US"/>
        </w:rPr>
        <w:t>2</w:t>
      </w:r>
      <w:r w:rsidR="002D763C">
        <w:rPr>
          <w:rFonts w:ascii="Times New Roman" w:hAnsi="Times New Roman" w:cs="Times New Roman"/>
          <w:color w:val="auto"/>
          <w:lang w:val="sr-Cyrl-RS" w:eastAsia="en-US"/>
        </w:rPr>
        <w:t>4. 6</w:t>
      </w:r>
      <w:r w:rsidRPr="00C83931">
        <w:rPr>
          <w:rFonts w:ascii="Times New Roman" w:hAnsi="Times New Roman" w:cs="Times New Roman"/>
          <w:color w:val="auto"/>
          <w:lang w:val="sr-Cyrl-RS" w:eastAsia="en-US"/>
        </w:rPr>
        <w:t>.</w:t>
      </w:r>
      <w:r w:rsidR="002D763C">
        <w:rPr>
          <w:rFonts w:ascii="Times New Roman" w:hAnsi="Times New Roman" w:cs="Times New Roman"/>
          <w:color w:val="auto"/>
          <w:lang w:val="sr-Cyrl-RS" w:eastAsia="en-US"/>
        </w:rPr>
        <w:t xml:space="preserve"> </w:t>
      </w:r>
      <w:r w:rsidRPr="00C83931">
        <w:rPr>
          <w:rFonts w:ascii="Times New Roman" w:hAnsi="Times New Roman" w:cs="Times New Roman"/>
          <w:color w:val="auto"/>
          <w:lang w:val="sr-Cyrl-RS" w:eastAsia="en-US"/>
        </w:rPr>
        <w:t>202</w:t>
      </w:r>
      <w:r w:rsidR="002D763C">
        <w:rPr>
          <w:rFonts w:ascii="Times New Roman" w:hAnsi="Times New Roman" w:cs="Times New Roman"/>
          <w:color w:val="auto"/>
          <w:lang w:val="sr-Cyrl-RS" w:eastAsia="en-US"/>
        </w:rPr>
        <w:t>5.</w:t>
      </w:r>
    </w:p>
    <w:p w:rsidR="00C83931" w:rsidRPr="00C83931" w:rsidRDefault="00C83931" w:rsidP="00C83931">
      <w:pPr>
        <w:spacing w:line="200" w:lineRule="exact"/>
        <w:rPr>
          <w:rFonts w:ascii="Times New Roman" w:hAnsi="Times New Roman" w:cs="Times New Roman"/>
          <w:color w:val="auto"/>
          <w:lang w:val="sr-Cyrl-RS" w:eastAsia="en-US"/>
        </w:rPr>
      </w:pPr>
      <w:r w:rsidRPr="00C83931">
        <w:rPr>
          <w:rFonts w:ascii="Times New Roman" w:hAnsi="Times New Roman" w:cs="Times New Roman"/>
          <w:color w:val="auto"/>
          <w:lang w:val="sr-Cyrl-RS" w:eastAsia="en-US"/>
        </w:rPr>
        <w:t xml:space="preserve">Жагубица </w:t>
      </w:r>
    </w:p>
    <w:p w:rsidR="00C83931" w:rsidRPr="00C83931" w:rsidRDefault="00C83931" w:rsidP="00C83931">
      <w:pPr>
        <w:spacing w:line="200" w:lineRule="exact"/>
        <w:rPr>
          <w:rFonts w:ascii="Times New Roman" w:hAnsi="Times New Roman" w:cs="Times New Roman"/>
          <w:color w:val="auto"/>
          <w:lang w:val="en-US" w:eastAsia="en-U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645959" w:rsidRPr="009309DC" w:rsidRDefault="00645959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645959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32"/>
          <w:szCs w:val="32"/>
          <w:lang w:val="sr-Cyrl-CS"/>
        </w:rPr>
      </w:pPr>
      <w:r w:rsidRPr="009309DC">
        <w:rPr>
          <w:rFonts w:ascii="Times New Roman" w:hAnsi="Times New Roman" w:cs="Times New Roman"/>
          <w:bCs/>
          <w:sz w:val="32"/>
          <w:szCs w:val="32"/>
          <w:lang w:val="sr-Cyrl-CS"/>
        </w:rPr>
        <w:t>ПРАВИЛНИК</w:t>
      </w:r>
    </w:p>
    <w:p w:rsidR="003B0C4B" w:rsidRPr="009309DC" w:rsidRDefault="003B0C4B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  <w:lang w:val="sr-Cyrl-CS"/>
        </w:rPr>
      </w:pPr>
      <w:r w:rsidRPr="009309DC">
        <w:rPr>
          <w:rFonts w:ascii="Times New Roman" w:hAnsi="Times New Roman" w:cs="Times New Roman"/>
          <w:bCs/>
          <w:sz w:val="28"/>
          <w:szCs w:val="28"/>
          <w:lang w:val="sr-Cyrl-CS"/>
        </w:rPr>
        <w:t xml:space="preserve">о начину евидентирања, класификовања, архивирања и </w:t>
      </w:r>
    </w:p>
    <w:p w:rsidR="00BE6648" w:rsidRDefault="003B0C4B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  <w:lang w:val="sr-Cyrl-CS"/>
        </w:rPr>
      </w:pPr>
      <w:r w:rsidRPr="009309DC">
        <w:rPr>
          <w:rFonts w:ascii="Times New Roman" w:hAnsi="Times New Roman" w:cs="Times New Roman"/>
          <w:bCs/>
          <w:sz w:val="28"/>
          <w:szCs w:val="28"/>
          <w:lang w:val="sr-Cyrl-CS"/>
        </w:rPr>
        <w:t>чувања архивске грађе и документарног материјала</w:t>
      </w:r>
    </w:p>
    <w:p w:rsidR="00593F2A" w:rsidRDefault="00593F2A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  <w:lang w:val="sr-Cyrl-CS"/>
        </w:rPr>
      </w:pPr>
    </w:p>
    <w:p w:rsidR="00593F2A" w:rsidRPr="009309DC" w:rsidRDefault="00593F2A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  <w:lang w:val="sr-Cyrl-CS"/>
        </w:rPr>
      </w:pPr>
      <w:r>
        <w:rPr>
          <w:rFonts w:ascii="Times New Roman" w:hAnsi="Times New Roman" w:cs="Times New Roman"/>
          <w:bCs/>
          <w:sz w:val="28"/>
          <w:szCs w:val="28"/>
          <w:lang w:val="sr-Cyrl-CS"/>
        </w:rPr>
        <w:t>ПРЕДШКОЛСКЕ УСТАНОВЕ „ПОЛЕТАРАЦ“ ЖАГУБИЦА</w:t>
      </w: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32"/>
          <w:szCs w:val="32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D4502" w:rsidRPr="009309DC" w:rsidRDefault="00BD4502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847820" w:rsidRPr="009309DC" w:rsidRDefault="00847820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  <w:lang w:val="sr-Cyrl-CS"/>
        </w:rPr>
      </w:pPr>
    </w:p>
    <w:p w:rsidR="00F94120" w:rsidRPr="00593F2A" w:rsidRDefault="00F94120" w:rsidP="002D763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18"/>
          <w:szCs w:val="18"/>
        </w:rPr>
      </w:pPr>
    </w:p>
    <w:p w:rsidR="0086468E" w:rsidRPr="009309DC" w:rsidRDefault="0086468E" w:rsidP="00645959">
      <w:pPr>
        <w:rPr>
          <w:rFonts w:ascii="Times New Roman" w:hAnsi="Times New Roman" w:cs="Times New Roman"/>
          <w:sz w:val="20"/>
          <w:szCs w:val="20"/>
        </w:rPr>
      </w:pPr>
    </w:p>
    <w:p w:rsidR="00CA6751" w:rsidRPr="00D34F94" w:rsidRDefault="00CA6751" w:rsidP="00BD4502">
      <w:pPr>
        <w:ind w:firstLine="708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D34F94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У складу са </w:t>
      </w:r>
      <w:r w:rsidR="00B313FE" w:rsidRPr="00D34F94">
        <w:rPr>
          <w:rFonts w:ascii="Times New Roman" w:hAnsi="Times New Roman" w:cs="Times New Roman"/>
          <w:color w:val="auto"/>
          <w:sz w:val="20"/>
          <w:szCs w:val="20"/>
        </w:rPr>
        <w:t>чланом</w:t>
      </w:r>
      <w:r w:rsidRPr="00D34F94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3B0C4B" w:rsidRPr="00D34F94">
        <w:rPr>
          <w:rFonts w:ascii="Times New Roman" w:hAnsi="Times New Roman" w:cs="Times New Roman"/>
          <w:color w:val="auto"/>
          <w:sz w:val="20"/>
          <w:szCs w:val="20"/>
          <w:lang w:val="sr-Cyrl-CS"/>
        </w:rPr>
        <w:t>14</w:t>
      </w:r>
      <w:r w:rsidRPr="00D34F94">
        <w:rPr>
          <w:rFonts w:ascii="Times New Roman" w:hAnsi="Times New Roman" w:cs="Times New Roman"/>
          <w:color w:val="auto"/>
          <w:sz w:val="20"/>
          <w:szCs w:val="20"/>
        </w:rPr>
        <w:t xml:space="preserve">. став 1. </w:t>
      </w:r>
      <w:r w:rsidR="003B0C4B" w:rsidRPr="00D34F94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>Закона о архивској</w:t>
      </w:r>
      <w:r w:rsidR="00B313FE" w:rsidRPr="00D34F94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 xml:space="preserve"> грађи и архивској делатности („</w:t>
      </w:r>
      <w:r w:rsidR="003B0C4B" w:rsidRPr="00D34F94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>Службени гласник РС ” бр.6/20) у поступку стварања и заштите архивске г</w:t>
      </w:r>
      <w:r w:rsidR="00847820" w:rsidRPr="00D34F94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>рађе и документарног материјала</w:t>
      </w:r>
      <w:r w:rsidR="00847820" w:rsidRPr="00D34F94">
        <w:rPr>
          <w:rFonts w:ascii="Times New Roman" w:hAnsi="Times New Roman" w:cs="Times New Roman"/>
          <w:bCs/>
          <w:color w:val="auto"/>
          <w:sz w:val="20"/>
          <w:szCs w:val="20"/>
        </w:rPr>
        <w:t>,</w:t>
      </w:r>
      <w:r w:rsidR="00B7574E" w:rsidRPr="00D34F94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члана 119. став 1. тачка 1) Закона о основама система образовања и васпитања („Службени гласник Републике Србије“ број 88/17, 27/18-др. </w:t>
      </w:r>
      <w:r w:rsidR="00B313FE" w:rsidRPr="00D34F94">
        <w:rPr>
          <w:rFonts w:ascii="Times New Roman" w:hAnsi="Times New Roman" w:cs="Times New Roman"/>
          <w:bCs/>
          <w:color w:val="auto"/>
          <w:sz w:val="20"/>
          <w:szCs w:val="20"/>
        </w:rPr>
        <w:t>закони, 10/19, 27/18-др.закони,</w:t>
      </w:r>
      <w:r w:rsidR="00B7574E" w:rsidRPr="00D34F94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6/20</w:t>
      </w:r>
      <w:r w:rsidR="002D763C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, </w:t>
      </w:r>
      <w:r w:rsidR="00B313FE" w:rsidRPr="00D34F94">
        <w:rPr>
          <w:rFonts w:ascii="Times New Roman" w:hAnsi="Times New Roman" w:cs="Times New Roman"/>
          <w:bCs/>
          <w:color w:val="auto"/>
          <w:sz w:val="20"/>
          <w:szCs w:val="20"/>
        </w:rPr>
        <w:t>92/23</w:t>
      </w:r>
      <w:r w:rsidR="002D763C">
        <w:rPr>
          <w:rFonts w:ascii="Times New Roman" w:hAnsi="Times New Roman" w:cs="Times New Roman"/>
          <w:bCs/>
          <w:color w:val="auto"/>
          <w:sz w:val="20"/>
          <w:szCs w:val="20"/>
          <w:lang w:val="sr-Cyrl-RS"/>
        </w:rPr>
        <w:t xml:space="preserve"> и</w:t>
      </w:r>
      <w:r w:rsidR="002D763C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19/25</w:t>
      </w:r>
      <w:r w:rsidR="00B313FE" w:rsidRPr="00D34F94">
        <w:rPr>
          <w:rFonts w:ascii="Times New Roman" w:hAnsi="Times New Roman" w:cs="Times New Roman"/>
          <w:bCs/>
          <w:color w:val="auto"/>
          <w:sz w:val="20"/>
          <w:szCs w:val="20"/>
        </w:rPr>
        <w:t>) и члана 46</w:t>
      </w:r>
      <w:r w:rsidR="00B7574E" w:rsidRPr="00D34F94">
        <w:rPr>
          <w:rFonts w:ascii="Times New Roman" w:hAnsi="Times New Roman" w:cs="Times New Roman"/>
          <w:bCs/>
          <w:color w:val="auto"/>
          <w:sz w:val="20"/>
          <w:szCs w:val="20"/>
        </w:rPr>
        <w:t>. Статута Предшколске установе „Полетарац“ у Жагубици</w:t>
      </w:r>
      <w:r w:rsidR="00847820" w:rsidRPr="00D34F94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, </w:t>
      </w:r>
      <w:r w:rsidR="009309DC" w:rsidRPr="00D34F94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 xml:space="preserve">Управни одбор дана </w:t>
      </w:r>
      <w:r w:rsidR="008E0415" w:rsidRPr="00D34F94">
        <w:rPr>
          <w:rFonts w:ascii="Times New Roman" w:hAnsi="Times New Roman" w:cs="Times New Roman"/>
          <w:bCs/>
          <w:color w:val="auto"/>
          <w:sz w:val="20"/>
          <w:szCs w:val="20"/>
          <w:lang w:val="sr-Latn-RS"/>
        </w:rPr>
        <w:t>2</w:t>
      </w:r>
      <w:r w:rsidR="002D763C">
        <w:rPr>
          <w:rFonts w:ascii="Times New Roman" w:hAnsi="Times New Roman" w:cs="Times New Roman"/>
          <w:bCs/>
          <w:color w:val="auto"/>
          <w:sz w:val="20"/>
          <w:szCs w:val="20"/>
          <w:lang w:val="sr-Cyrl-RS"/>
        </w:rPr>
        <w:t>4</w:t>
      </w:r>
      <w:r w:rsidR="008E0415" w:rsidRPr="00D34F94">
        <w:rPr>
          <w:rFonts w:ascii="Times New Roman" w:hAnsi="Times New Roman" w:cs="Times New Roman"/>
          <w:bCs/>
          <w:color w:val="auto"/>
          <w:sz w:val="20"/>
          <w:szCs w:val="20"/>
          <w:lang w:val="sr-Latn-RS"/>
        </w:rPr>
        <w:t>.</w:t>
      </w:r>
      <w:r w:rsidR="002D763C">
        <w:rPr>
          <w:rFonts w:ascii="Times New Roman" w:hAnsi="Times New Roman" w:cs="Times New Roman"/>
          <w:bCs/>
          <w:color w:val="auto"/>
          <w:sz w:val="20"/>
          <w:szCs w:val="20"/>
          <w:lang w:val="sr-Cyrl-RS"/>
        </w:rPr>
        <w:t xml:space="preserve"> 6</w:t>
      </w:r>
      <w:r w:rsidR="008E0415" w:rsidRPr="00D34F94">
        <w:rPr>
          <w:rFonts w:ascii="Times New Roman" w:hAnsi="Times New Roman" w:cs="Times New Roman"/>
          <w:bCs/>
          <w:color w:val="auto"/>
          <w:sz w:val="20"/>
          <w:szCs w:val="20"/>
          <w:lang w:val="sr-Latn-RS"/>
        </w:rPr>
        <w:t>.</w:t>
      </w:r>
      <w:r w:rsidR="00B313FE" w:rsidRPr="00D34F94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>202</w:t>
      </w:r>
      <w:r w:rsidR="002D763C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>5</w:t>
      </w:r>
      <w:r w:rsidR="009309DC" w:rsidRPr="00D34F94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 xml:space="preserve">. године, </w:t>
      </w:r>
      <w:r w:rsidR="003B0C4B" w:rsidRPr="00D34F94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>доноси</w:t>
      </w:r>
      <w:r w:rsidR="003B0C4B" w:rsidRPr="00D34F94">
        <w:rPr>
          <w:rFonts w:ascii="Times New Roman" w:hAnsi="Times New Roman" w:cs="Times New Roman"/>
          <w:color w:val="auto"/>
          <w:sz w:val="20"/>
          <w:szCs w:val="20"/>
          <w:lang w:val="sr-Cyrl-CS"/>
        </w:rPr>
        <w:t>:</w:t>
      </w:r>
    </w:p>
    <w:p w:rsidR="00CA6751" w:rsidRPr="00D34F94" w:rsidRDefault="00CA6751" w:rsidP="00645959">
      <w:pPr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</w:p>
    <w:p w:rsidR="00071296" w:rsidRPr="009309DC" w:rsidRDefault="00071296" w:rsidP="00645959">
      <w:pPr>
        <w:rPr>
          <w:rFonts w:ascii="Times New Roman" w:hAnsi="Times New Roman" w:cs="Times New Roman"/>
          <w:sz w:val="20"/>
          <w:szCs w:val="20"/>
          <w:lang w:val="sr-Cyrl-CS"/>
        </w:rPr>
      </w:pPr>
    </w:p>
    <w:p w:rsidR="00645959" w:rsidRPr="009309DC" w:rsidRDefault="00645959" w:rsidP="00645959">
      <w:pPr>
        <w:rPr>
          <w:rFonts w:ascii="Times New Roman" w:hAnsi="Times New Roman" w:cs="Times New Roman"/>
          <w:sz w:val="20"/>
          <w:szCs w:val="20"/>
          <w:lang w:val="sr-Cyrl-CS"/>
        </w:rPr>
      </w:pPr>
    </w:p>
    <w:p w:rsidR="003B0C4B" w:rsidRPr="009309DC" w:rsidRDefault="00BE6648" w:rsidP="003B0C4B">
      <w:pPr>
        <w:jc w:val="center"/>
        <w:rPr>
          <w:rFonts w:ascii="Times New Roman" w:hAnsi="Times New Roman" w:cs="Times New Roman"/>
          <w:b/>
          <w:bCs/>
          <w:lang w:val="sr-Cyrl-CS"/>
        </w:rPr>
      </w:pPr>
      <w:r w:rsidRPr="009309DC">
        <w:rPr>
          <w:rFonts w:ascii="Times New Roman" w:hAnsi="Times New Roman" w:cs="Times New Roman"/>
          <w:b/>
        </w:rPr>
        <w:t xml:space="preserve">ПРАВИЛНИК </w:t>
      </w:r>
      <w:r w:rsidRPr="009309DC">
        <w:rPr>
          <w:rFonts w:ascii="Times New Roman" w:hAnsi="Times New Roman" w:cs="Times New Roman"/>
          <w:b/>
        </w:rPr>
        <w:br/>
      </w:r>
      <w:r w:rsidR="003B0C4B" w:rsidRPr="009309DC">
        <w:rPr>
          <w:rFonts w:ascii="Times New Roman" w:hAnsi="Times New Roman" w:cs="Times New Roman"/>
          <w:b/>
          <w:bCs/>
          <w:lang w:val="sr-Cyrl-CS"/>
        </w:rPr>
        <w:t xml:space="preserve">о начину евидентирања, класификовања, архивирања и </w:t>
      </w:r>
    </w:p>
    <w:p w:rsidR="003B0C4B" w:rsidRPr="009309DC" w:rsidRDefault="003B0C4B" w:rsidP="003B0C4B">
      <w:pPr>
        <w:jc w:val="center"/>
        <w:rPr>
          <w:rFonts w:ascii="Times New Roman" w:hAnsi="Times New Roman" w:cs="Times New Roman"/>
          <w:b/>
          <w:bCs/>
          <w:lang w:val="sr-Cyrl-CS"/>
        </w:rPr>
      </w:pPr>
      <w:r w:rsidRPr="009309DC">
        <w:rPr>
          <w:rFonts w:ascii="Times New Roman" w:hAnsi="Times New Roman" w:cs="Times New Roman"/>
          <w:b/>
          <w:bCs/>
          <w:lang w:val="sr-Cyrl-CS"/>
        </w:rPr>
        <w:t>чувања архивске грађе и документарног материјала</w:t>
      </w:r>
    </w:p>
    <w:p w:rsidR="00BE6648" w:rsidRPr="009309DC" w:rsidRDefault="00BE6648" w:rsidP="00645959">
      <w:pPr>
        <w:jc w:val="center"/>
        <w:rPr>
          <w:rFonts w:ascii="Times New Roman" w:hAnsi="Times New Roman" w:cs="Times New Roman"/>
          <w:lang w:val="sr-Cyrl-CS"/>
        </w:rPr>
      </w:pPr>
    </w:p>
    <w:p w:rsidR="00071296" w:rsidRPr="009309DC" w:rsidRDefault="00071296" w:rsidP="00645959">
      <w:pPr>
        <w:jc w:val="center"/>
        <w:rPr>
          <w:rFonts w:ascii="Times New Roman" w:hAnsi="Times New Roman" w:cs="Times New Roman"/>
          <w:lang w:val="sr-Cyrl-CS"/>
        </w:rPr>
      </w:pPr>
    </w:p>
    <w:p w:rsidR="00645959" w:rsidRPr="009309DC" w:rsidRDefault="00645959" w:rsidP="00645959">
      <w:pPr>
        <w:rPr>
          <w:rFonts w:ascii="Times New Roman" w:hAnsi="Times New Roman" w:cs="Times New Roman"/>
          <w:sz w:val="20"/>
          <w:szCs w:val="20"/>
          <w:lang w:val="sr-Cyrl-CS"/>
        </w:rPr>
      </w:pPr>
    </w:p>
    <w:p w:rsidR="00F94120" w:rsidRPr="009309DC" w:rsidRDefault="00F94120" w:rsidP="00F94120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</w:rPr>
        <w:t xml:space="preserve">I. </w:t>
      </w:r>
      <w:r w:rsidR="008461F1" w:rsidRPr="009309DC">
        <w:rPr>
          <w:rFonts w:ascii="Times New Roman" w:hAnsi="Times New Roman" w:cs="Times New Roman"/>
          <w:sz w:val="20"/>
          <w:szCs w:val="20"/>
          <w:lang w:val="sr-Cyrl-CS"/>
        </w:rPr>
        <w:t>ОПШТЕ</w:t>
      </w:r>
      <w:r w:rsidRPr="009309DC">
        <w:rPr>
          <w:rFonts w:ascii="Times New Roman" w:hAnsi="Times New Roman" w:cs="Times New Roman"/>
          <w:sz w:val="20"/>
          <w:szCs w:val="20"/>
        </w:rPr>
        <w:t xml:space="preserve"> ОДРЕДБЕ</w:t>
      </w:r>
    </w:p>
    <w:p w:rsidR="00DB40EF" w:rsidRPr="009309DC" w:rsidRDefault="00DB40EF" w:rsidP="00645959">
      <w:pPr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166FCE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 1.</w:t>
      </w:r>
    </w:p>
    <w:p w:rsidR="003B0C4B" w:rsidRPr="009309DC" w:rsidRDefault="00CA6751" w:rsidP="003B0C4B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ab/>
      </w:r>
      <w:r w:rsidR="00BE6648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Овим Правилником утврђује се начин </w:t>
      </w:r>
      <w:r w:rsidR="003B0C4B" w:rsidRPr="009309DC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 xml:space="preserve">евидентирања, класификовања, архивирања и </w:t>
      </w:r>
    </w:p>
    <w:p w:rsidR="00645959" w:rsidRPr="009309DC" w:rsidRDefault="003B0C4B" w:rsidP="003B0C4B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 xml:space="preserve">чувања  архивске  грађе  и  документарног  материјала  </w:t>
      </w:r>
      <w:r w:rsidR="00645959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код </w:t>
      </w:r>
      <w:r w:rsidR="009309DC">
        <w:rPr>
          <w:rFonts w:ascii="Times New Roman" w:hAnsi="Times New Roman" w:cs="Times New Roman"/>
          <w:sz w:val="20"/>
          <w:szCs w:val="20"/>
        </w:rPr>
        <w:t>Предшколске установе „Полетарац“ Жагубица</w:t>
      </w:r>
      <w:r w:rsidR="00645959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( у даљем тексту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: Установа).</w:t>
      </w:r>
    </w:p>
    <w:p w:rsidR="00DB40EF" w:rsidRPr="009309DC" w:rsidRDefault="00DB40EF" w:rsidP="008E0415">
      <w:pPr>
        <w:pStyle w:val="Clan"/>
      </w:pPr>
    </w:p>
    <w:p w:rsidR="00BE6648" w:rsidRPr="009309DC" w:rsidRDefault="00BE6648" w:rsidP="008E0415">
      <w:pPr>
        <w:pStyle w:val="Clan"/>
      </w:pPr>
      <w:r w:rsidRPr="009309DC">
        <w:t>Члан 2.</w:t>
      </w:r>
    </w:p>
    <w:p w:rsidR="00BE6648" w:rsidRPr="009309DC" w:rsidRDefault="00A93F2B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 xml:space="preserve">Послови на евидентирању, класификовању, архивирању и чувању архивске грађе и документарног материјала </w:t>
      </w:r>
      <w:r w:rsidR="00BE6648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обухвата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ју: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примање и прегледање поште,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завођење аката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и </w:t>
      </w:r>
      <w:r w:rsidR="00474FA9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предмета и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достављање </w:t>
      </w:r>
      <w:r w:rsidR="00474FA9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истих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у рад,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административно-техничко обрађивање аката 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и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предмета,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отпремање поште,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развођење поште,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архивирање и стручно одржавање архиве,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одабирање архивске грађе и излучивање безвредног </w:t>
      </w:r>
      <w:r w:rsidR="00A93F2B" w:rsidRPr="009309DC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материјала,</w:t>
      </w:r>
    </w:p>
    <w:p w:rsidR="00DB40EF" w:rsidRPr="009309DC" w:rsidRDefault="00DB40EF" w:rsidP="00DB40EF">
      <w:pPr>
        <w:autoSpaceDE w:val="0"/>
        <w:autoSpaceDN w:val="0"/>
        <w:adjustRightInd w:val="0"/>
        <w:ind w:left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3.</w:t>
      </w:r>
    </w:p>
    <w:p w:rsidR="00BE6648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У оквиру послова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из Члана 2.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поједини термини имају следеће значење:</w:t>
      </w:r>
    </w:p>
    <w:p w:rsidR="00750652" w:rsidRPr="00750652" w:rsidRDefault="00750652" w:rsidP="00750652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>
        <w:rPr>
          <w:rFonts w:ascii="Times New Roman" w:hAnsi="Times New Roman" w:cs="Times New Roman"/>
          <w:sz w:val="20"/>
          <w:szCs w:val="20"/>
          <w:lang w:val="sr-Cyrl-CS"/>
        </w:rPr>
        <w:t>-</w:t>
      </w:r>
      <w:r w:rsidRPr="00750652">
        <w:rPr>
          <w:rFonts w:ascii="Times New Roman" w:hAnsi="Times New Roman" w:cs="Times New Roman"/>
          <w:sz w:val="20"/>
          <w:szCs w:val="20"/>
          <w:lang w:val="sr-Cyrl-CS"/>
        </w:rPr>
        <w:t>Стваралац архивске грађе и документарног материјала је правно лице чијим деловањем настаје архивска грађа и документарни материјал.</w:t>
      </w:r>
    </w:p>
    <w:p w:rsidR="00750652" w:rsidRPr="009309DC" w:rsidRDefault="00750652" w:rsidP="00750652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>
        <w:rPr>
          <w:rFonts w:ascii="Times New Roman" w:hAnsi="Times New Roman" w:cs="Times New Roman"/>
          <w:sz w:val="20"/>
          <w:szCs w:val="20"/>
          <w:lang w:val="sr-Cyrl-CS"/>
        </w:rPr>
        <w:t>-</w:t>
      </w:r>
      <w:r w:rsidRPr="00750652">
        <w:rPr>
          <w:rFonts w:ascii="Times New Roman" w:hAnsi="Times New Roman" w:cs="Times New Roman"/>
          <w:sz w:val="20"/>
          <w:szCs w:val="20"/>
          <w:lang w:val="sr-Cyrl-CS"/>
        </w:rPr>
        <w:t>Ималац архивске грађе и документарног материјала је носилац права на архивској грађи и документарном материјалу или свако друго правно лице које, на било који начин и по било ком основу има државину над њом.</w:t>
      </w:r>
    </w:p>
    <w:p w:rsidR="00FC1301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Акт (службени допис)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је сваки писани састав којим се покреће, мења, допуњава,прекида или завршава службена дужност 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Прилог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је писани став (докуменат, табла, графикон, цртеж) који се прилаже уз службени допис ради допуњавања, објашњавања илидоказивања садржине службеног дописа.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Предмет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је скуп службених дописа и прилога који се односе на исто питање и чинецелину.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Досије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је скуп предмета који се односе на исту материју или на исто правно илифизичко лице.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Фасцикла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је скуп више предмета или досијеа која се после завршеног поступка чувају сређени у истом омоту.</w:t>
      </w:r>
    </w:p>
    <w:p w:rsidR="00BE6648" w:rsidRPr="009309DC" w:rsidRDefault="00BE6648" w:rsidP="009F587F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Архивску грађу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чин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>и</w:t>
      </w:r>
      <w:r w:rsidR="009F587F"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 трајног</w:t>
      </w:r>
      <w:r w:rsidR="00847820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рока чувања настао радом 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BE6648" w:rsidRPr="009309DC" w:rsidRDefault="00BE6648" w:rsidP="009F587F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>Д</w:t>
      </w:r>
      <w:r w:rsidR="009F587F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окументарни материјал </w:t>
      </w:r>
      <w:r w:rsidR="00890BC3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са роком чувања </w:t>
      </w:r>
      <w:r w:rsidR="009F587F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чини материјал 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>који</w:t>
      </w:r>
      <w:r w:rsidR="009F587F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је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од значаја </w:t>
      </w:r>
      <w:r w:rsidR="009F587F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за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текућирад 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или 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 коме рок чувања није истекао.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>Б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езвредни 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>документарни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 материјал </w:t>
      </w:r>
      <w:r w:rsidR="00071296"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чини </w:t>
      </w:r>
      <w:r w:rsidR="00071296"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071296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коме је 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>истек</w:t>
      </w:r>
      <w:r w:rsidR="00071296" w:rsidRPr="009309DC">
        <w:rPr>
          <w:rFonts w:ascii="Times New Roman" w:hAnsi="Times New Roman" w:cs="Times New Roman"/>
          <w:sz w:val="20"/>
          <w:szCs w:val="20"/>
          <w:lang w:val="sr-Cyrl-CS"/>
        </w:rPr>
        <w:t>ао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рок чувања</w:t>
      </w:r>
      <w:r w:rsid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Писарница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је организациона јединица или радно местогде се вршеследећи послови: пријем, отварање, прегледање и распоређивање поште, евидентирање и здруживање службених дописа, достављање дописа унутрашњим организационим јединицама, отпремање поште, развођење као и њихово стављање у архивуи чување.</w:t>
      </w:r>
    </w:p>
    <w:p w:rsidR="00BE6648" w:rsidRPr="009309DC" w:rsidRDefault="00890BC3" w:rsidP="00890BC3">
      <w:pPr>
        <w:autoSpaceDE w:val="0"/>
        <w:autoSpaceDN w:val="0"/>
        <w:adjustRightInd w:val="0"/>
        <w:ind w:left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</w:t>
      </w:r>
      <w:r w:rsidR="00BE6648"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Архивски фонд 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>чин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>е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сви архивски предмети који су настали пословањем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lastRenderedPageBreak/>
        <w:t xml:space="preserve">–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Архива писарнице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је саставни део писарнице где се чувају завршени предмети доистека наредне године у односу на годину када је предмет решен.</w:t>
      </w:r>
    </w:p>
    <w:p w:rsidR="00BE6648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Архивски депо 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се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састоји од једне или више просторијаодвојених од писарнице у којима се чува архива старија од две године.</w:t>
      </w:r>
    </w:p>
    <w:p w:rsidR="009309DC" w:rsidRDefault="009309DC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9309DC" w:rsidRPr="009309DC" w:rsidRDefault="009309DC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645959" w:rsidRPr="009309DC" w:rsidRDefault="00645959" w:rsidP="00645959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166FCE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</w:rPr>
        <w:t>II. ПРИМАЊЕ И ПРЕГЛЕДАЊЕ ПОШТЕ</w:t>
      </w:r>
    </w:p>
    <w:p w:rsidR="00166FCE" w:rsidRPr="009309DC" w:rsidRDefault="00166FCE" w:rsidP="00166FCE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166FCE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 4.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Примање поште врши се на одређеном месту у саставу писарнице</w:t>
      </w:r>
      <w:r w:rsidR="007716FE">
        <w:rPr>
          <w:rFonts w:ascii="Times New Roman" w:hAnsi="Times New Roman" w:cs="Times New Roman"/>
          <w:sz w:val="20"/>
          <w:szCs w:val="20"/>
          <w:lang w:val="sr-Cyrl-CS"/>
        </w:rPr>
        <w:t>–</w:t>
      </w:r>
      <w:r w:rsidR="00645959" w:rsidRPr="009309DC">
        <w:rPr>
          <w:rFonts w:ascii="Times New Roman" w:hAnsi="Times New Roman" w:cs="Times New Roman"/>
          <w:sz w:val="20"/>
          <w:szCs w:val="20"/>
          <w:lang w:val="sr-Cyrl-CS"/>
        </w:rPr>
        <w:t>канцеларије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.Пошта се прима у редовном радном времену, а прима 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је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3366FF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5.</w:t>
      </w:r>
    </w:p>
    <w:p w:rsidR="00BE6648" w:rsidRPr="009309DC" w:rsidRDefault="00166FCE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ab/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>Пријем поште достављене преко курира, потврђује се потписом доставне књиге за место,доставнице, повратнице или на копији писма чији се оригинал прима.</w:t>
      </w:r>
    </w:p>
    <w:p w:rsidR="00DB40EF" w:rsidRPr="009309DC" w:rsidRDefault="00DB40EF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6.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Примање поште врши се путем непосредне предаје поште или из поштанског прегратка.</w:t>
      </w:r>
    </w:p>
    <w:p w:rsidR="00BE6648" w:rsidRPr="009309DC" w:rsidRDefault="004F4FFA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166FCE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када 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>непосредно прима пошту од стране достављача курира, дужн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о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је да потврди пријем пошиљке стављајући датум и читак потпис у доставној књизи, на доставници, повратници или на копији аката чији се оригинал прима. Поред потписа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166FCE" w:rsidRPr="009309DC">
        <w:rPr>
          <w:rFonts w:ascii="Times New Roman" w:hAnsi="Times New Roman" w:cs="Times New Roman"/>
          <w:sz w:val="20"/>
          <w:szCs w:val="20"/>
          <w:lang w:val="sr-Cyrl-CS"/>
        </w:rPr>
        <w:t>када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>прима пошту, ставља и службени печат.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Примање поште преко поштанске службе или подизање из поштанског прегратка врши сепо важећим поштанским прописима.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7.</w:t>
      </w:r>
    </w:p>
    <w:p w:rsidR="00166FCE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Обичну пошту отвара 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BE6648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Поверљиву</w:t>
      </w:r>
      <w:r w:rsidR="00166FCE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пошту</w:t>
      </w:r>
      <w:r w:rsidR="00FC1301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, пошиљкеу вези са лицитацијом, конкурсом и слично </w:t>
      </w:r>
      <w:r w:rsidR="00166FCE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отвара 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>Директор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166FCE"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750652" w:rsidRPr="009309DC" w:rsidRDefault="00750652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750652">
        <w:rPr>
          <w:rFonts w:ascii="Times New Roman" w:hAnsi="Times New Roman" w:cs="Times New Roman"/>
          <w:sz w:val="20"/>
          <w:szCs w:val="20"/>
          <w:lang w:val="sr-Cyrl-CS"/>
        </w:rPr>
        <w:t>Пошиљке у вези са лицитацијом, јавним набавкама, конкурсом и слично не отварају се од стране одређеног радника, већ се на коверте уписује време и датум пријема. Отварање предмета врши одређена комисија.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8.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При отварању поште треба пазити да се не оштети њена садржина као и да у коверти не остане неки прилог.</w:t>
      </w:r>
    </w:p>
    <w:p w:rsidR="00750652" w:rsidRPr="00750652" w:rsidRDefault="00750652" w:rsidP="00750652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750652">
        <w:rPr>
          <w:rFonts w:ascii="Times New Roman" w:hAnsi="Times New Roman" w:cs="Times New Roman"/>
          <w:sz w:val="20"/>
          <w:szCs w:val="20"/>
          <w:lang w:val="sr-Cyrl-CS"/>
        </w:rPr>
        <w:t>У случајевима када датум предаје поште може бити од значаја за рачунање рокова (рок за подношење захтева, рок за учешће на конкурсу и сл.) или када се из акта (поднеска) не може утврдити одакле је послат, а ови подаци су означени на коверти, тада се  уз примљену пошиљку обавезно прилаже коверат.</w:t>
      </w:r>
    </w:p>
    <w:p w:rsidR="00DB40EF" w:rsidRPr="009309DC" w:rsidRDefault="00750652" w:rsidP="00750652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750652">
        <w:rPr>
          <w:rFonts w:ascii="Times New Roman" w:hAnsi="Times New Roman" w:cs="Times New Roman"/>
          <w:sz w:val="20"/>
          <w:szCs w:val="20"/>
          <w:lang w:val="sr-Cyrl-CS"/>
        </w:rPr>
        <w:t>Понуде достављене у поступцима јавне набавке и поступцима лицитације, пријаве кандидата на јавне/интерне конкурсе и јавне огледе, те други поднесци, који носе напомену „НЕ ОТВАРАЈ“ достављају се не отворене надлежном овлашћеном лицу/члановима комисије. Овлашћени радник дужан је на коверат ставити отисак пријемног штамбиља са евидентираним бројем из деловодног протокола или бројем из пописа аката, датум пријема и време пријема. У случају када је датум пријема акта од значаја за испуњавање одређеног временског рока, овлашћени радник је дужан уз сам акт приложити и коверат у којем је исти достављен.</w:t>
      </w:r>
    </w:p>
    <w:p w:rsidR="00BE6648" w:rsidRPr="009309DC" w:rsidRDefault="00BE6648" w:rsidP="008E0415">
      <w:pPr>
        <w:pStyle w:val="Clan"/>
      </w:pPr>
      <w:r w:rsidRPr="009309DC">
        <w:t>Члан 9.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За пошиљке које су примљене оштећене, записнички или кратком забелешком, која се уписује непосредно уз отисак пријемног штамбиља, констатује се врста и обим оштећења.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10.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На сваку примљену пошиљку 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утискује пријемни штамбиљ.</w:t>
      </w:r>
    </w:p>
    <w:p w:rsidR="00BD4502" w:rsidRPr="009309DC" w:rsidRDefault="00BD4502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lastRenderedPageBreak/>
        <w:t>Члан 11.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Примљену пошту, по правилу, 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распоређује 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кој</w:t>
      </w:r>
      <w:r w:rsidR="004F4FFA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је </w:t>
      </w:r>
      <w:r w:rsidR="00166FCE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лично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отвара и прегледа.</w:t>
      </w:r>
    </w:p>
    <w:p w:rsidR="00BE6648" w:rsidRPr="009309DC" w:rsidRDefault="00BE6648" w:rsidP="008E0415">
      <w:pPr>
        <w:pStyle w:val="Clan"/>
      </w:pPr>
      <w:r w:rsidRPr="009309DC">
        <w:t>Члан 12.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Разврставање поште се врши истог дана када је и примљена.</w:t>
      </w:r>
    </w:p>
    <w:p w:rsidR="00166FCE" w:rsidRPr="009309DC" w:rsidRDefault="00166FCE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166FCE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</w:rPr>
        <w:t>III. ЗАВОЂЕЊЕ АКАТА</w:t>
      </w:r>
      <w:r w:rsidR="00474FA9" w:rsidRPr="009309DC">
        <w:rPr>
          <w:rFonts w:ascii="Times New Roman" w:hAnsi="Times New Roman" w:cs="Times New Roman"/>
          <w:sz w:val="20"/>
          <w:szCs w:val="20"/>
          <w:lang w:val="sr-Cyrl-CS"/>
        </w:rPr>
        <w:t>И ПРЕДМЕТА</w:t>
      </w:r>
    </w:p>
    <w:p w:rsidR="00166FCE" w:rsidRPr="009309DC" w:rsidRDefault="00166FCE" w:rsidP="00166FCE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166FCE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 13.</w:t>
      </w:r>
    </w:p>
    <w:p w:rsidR="00BE6648" w:rsidRPr="009309DC" w:rsidRDefault="001851A1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Установа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>води уредну евиденцију о својој примљеној, односно сопственој пошти. Акта сеевидентирају и достављају у рад истог дана када су и примљени.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14.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Основна евиденција аката је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деловодник.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Уместо деловодника може се користити некадруга основна евиденција за завођење аката: </w:t>
      </w:r>
      <w:r w:rsidR="00CA6751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електронски деловодник,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картотека, дневни извештај, евиденциони листић,попис аката за масовна документа,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 xml:space="preserve">електронска обрада података,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или комбинација више поменутих система.</w:t>
      </w:r>
    </w:p>
    <w:p w:rsidR="00DB40EF" w:rsidRPr="009309DC" w:rsidRDefault="00DB40EF" w:rsidP="00DB40EF">
      <w:pPr>
        <w:rPr>
          <w:rFonts w:ascii="Times New Roman" w:hAnsi="Times New Roman" w:cs="Times New Roman"/>
          <w:sz w:val="20"/>
          <w:szCs w:val="20"/>
        </w:rPr>
      </w:pPr>
    </w:p>
    <w:p w:rsidR="00BE6648" w:rsidRPr="009309DC" w:rsidRDefault="00BE6648" w:rsidP="008E0415">
      <w:pPr>
        <w:pStyle w:val="Clan"/>
      </w:pPr>
      <w:r w:rsidRPr="009309DC">
        <w:t>Члан 15.</w:t>
      </w:r>
    </w:p>
    <w:p w:rsidR="009F08E0" w:rsidRPr="009309DC" w:rsidRDefault="009F08E0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Деловодник се води по систему основних бројева и подбројева. Основним бројевима означавају се предмети, а подбројевима дописи који се односе на исти предмет.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Завођење предмета у деловодник врши се на следећи начин: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у рубрику 1 уписује се основни број деловодника,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у рубрику 2 уписује се кратка садржина акта – предмета,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у рубрику 3 уписује се подброј,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у рубрику 4 уписује се датум пријема,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у рубрику 5 уписује се назив и седиште пошиљаоца.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при завођењу сопствених дописа, у ову рубрику се уписује скраћеница „Сп” (сопствени).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у рубрику 6 уписује се број примљеног акта, а ако нема броја датум дописа.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у рубрику 7 уписује се ознака организационе јединице којом се акт (предмет) уступа у рад.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у рубрику 8 уписује се датум развођења.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у рубрику 9 уписује се једна од ознака коју су на предмет ставили обрађивачи предмета, и 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то: „а/а”, ако је предмет завршен и треба га архивирати; „Р” ако је предмет стављен у рок и датум до када се има држати у року.</w:t>
      </w:r>
    </w:p>
    <w:p w:rsidR="009F08E0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Све доцније примљене пошиљке које се односе на исти предмет заводе се попуњавањем вертикалних рубрика 3,4,5,6,7 и 8 у оквиру истог броја и на начин како је то напред објашњено.</w:t>
      </w:r>
    </w:p>
    <w:p w:rsidR="00BE6648" w:rsidRPr="009309DC" w:rsidRDefault="009F08E0" w:rsidP="009F08E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На крају године деловодник се закључује службеном забелешком написаном испод последњег броја са констатацијом колико је предмета заведено у тој години. Ова забелешка се датира и оверава службеним печатом, а потписује овлашћено лице </w:t>
      </w:r>
      <w:r w:rsidR="001851A1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16.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Поверљиви предмети заводе се у поверљиве евиденције (деловодник или др.).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17.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У току истог дана примљени предмети се достављају у рад</w:t>
      </w:r>
      <w:r w:rsidR="00AB3F8D"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3366FF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18.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Достављање предмета у рад врши се преко </w:t>
      </w:r>
      <w:r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>интерне доставне књиге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или преко дневногизвештаја примљене поште, коју 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потписује </w:t>
      </w:r>
      <w:r w:rsidR="00AB3F8D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запослени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 који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је примио предмет.</w:t>
      </w:r>
    </w:p>
    <w:p w:rsidR="00BE6648" w:rsidRPr="009309DC" w:rsidRDefault="00F94120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ab/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>Достављање рачуна у рад врши се преко књиге рачуна која истовремено представља основну евиденцију те врсте аката.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Достављање поште упућене на личност врши се преко књиге примљене поште на личност.</w:t>
      </w:r>
    </w:p>
    <w:p w:rsidR="00BE6648" w:rsidRPr="009309DC" w:rsidRDefault="00AB3F8D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ab/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>Службени листови, часописи и друге публикације достављају се преко књиге за доставуслужбене штампе.</w:t>
      </w:r>
    </w:p>
    <w:p w:rsidR="00AB3F8D" w:rsidRPr="009309DC" w:rsidRDefault="00AB3F8D" w:rsidP="00BE664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AB3F8D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</w:rPr>
        <w:lastRenderedPageBreak/>
        <w:t>IV. АДМИНИСТРАТИВНО-ТЕХНИЧКО ОБРАЂИВАЊЕ ПРЕДМЕТА</w:t>
      </w:r>
    </w:p>
    <w:p w:rsidR="00AB3F8D" w:rsidRPr="009309DC" w:rsidRDefault="00AB3F8D" w:rsidP="00AB3F8D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AB3F8D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 19.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Сваки службени допис обично садржи следеће делове: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заглавље, у горњем левом углу (назив и седиште, број, датум, пуна адреса);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адреса примаоца (пун назив односно породично име и седиште примаоца);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са леве стране испод адресе примаоца ставља се ознака „Предмет” испод које, радилакшег здруживања, се уписује број и датум примљеног акта на који се одговара, или број и датум раније отпремљеног акта и сл;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текст који мора бити јасан, сажет и читак, откуцан на рачунару;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испод текста овлашћено лице потписује службени допис и уз потпис се ставља отисакслужбеног печата;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– испод текста наводе се прилози који се достављају.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Службени допис се пише најмање у 2 примерка, од којих се један примерак шаље коминтенту, а други се задржава у архиви.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20.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Сваки акт, којим почиње нови предмет, треба по завођењу уложити у посебан омот. Наомоту се уписује број, година и ознака, а испод кратак садржајпредмета, као и попис прилога.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Акте истог предмета треба улагати по датумима пријема, односно решавања, тако да сеакт са најновијим датумом налази на врху.</w:t>
      </w:r>
    </w:p>
    <w:p w:rsidR="00BE6648" w:rsidRPr="009309DC" w:rsidRDefault="00BE6648" w:rsidP="00645959">
      <w:pPr>
        <w:pStyle w:val="naslov1"/>
        <w:rPr>
          <w:rFonts w:ascii="Times New Roman" w:hAnsi="Times New Roman"/>
        </w:rPr>
      </w:pPr>
      <w:r w:rsidRPr="009309DC">
        <w:rPr>
          <w:rFonts w:ascii="Times New Roman" w:hAnsi="Times New Roman"/>
        </w:rPr>
        <w:t>V. ОТПРЕМАЊЕ ПОШТЕ</w:t>
      </w:r>
    </w:p>
    <w:p w:rsidR="00DB40EF" w:rsidRPr="009309DC" w:rsidRDefault="00DB40EF" w:rsidP="00DB40EF">
      <w:pPr>
        <w:rPr>
          <w:rFonts w:ascii="Times New Roman" w:hAnsi="Times New Roman" w:cs="Times New Roman"/>
          <w:sz w:val="20"/>
          <w:szCs w:val="20"/>
        </w:rPr>
      </w:pPr>
    </w:p>
    <w:p w:rsidR="00BE6648" w:rsidRPr="009309DC" w:rsidRDefault="00BE6648" w:rsidP="008E0415">
      <w:pPr>
        <w:pStyle w:val="Clan"/>
      </w:pPr>
      <w:r w:rsidRPr="009309DC">
        <w:t>Члан 21.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Сви завршени предмети које треба отпремити, архивирати или уступити враћају се 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овлашћеном лицу </w:t>
      </w:r>
      <w:r w:rsidR="001851A1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преко интерне доставне књиге.</w:t>
      </w:r>
    </w:p>
    <w:p w:rsidR="00BE6648" w:rsidRPr="009309DC" w:rsidRDefault="00AB3F8D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О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влашћено лице </w:t>
      </w:r>
      <w:r w:rsidR="001851A1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BE6648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 проверава формалну страну службеног дописа и на евентуалне недостатке указује </w:t>
      </w:r>
      <w:r w:rsidR="00BE6648" w:rsidRPr="009309DC"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  <w:t>обрађивачу.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bCs/>
          <w:color w:val="auto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22.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На сваком службеном допису, по коме је поступак завршен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, 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1851A1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поред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ознаке „а/а“ уписује рок чувања предмета, а на основу Листе категорије </w:t>
      </w:r>
      <w:r w:rsidR="004A7DE0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архивске грађе и 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материјала са роковима чувања и потписује се.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23.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pacing w:val="-6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pacing w:val="-6"/>
          <w:sz w:val="20"/>
          <w:szCs w:val="20"/>
          <w:lang w:val="sr-Cyrl-CS"/>
        </w:rPr>
        <w:t xml:space="preserve">Отпремање поште </w:t>
      </w:r>
      <w:r w:rsidRPr="009309DC">
        <w:rPr>
          <w:rFonts w:ascii="Times New Roman" w:hAnsi="Times New Roman" w:cs="Times New Roman"/>
          <w:color w:val="auto"/>
          <w:spacing w:val="-6"/>
          <w:sz w:val="20"/>
          <w:szCs w:val="20"/>
          <w:lang w:val="sr-Cyrl-CS"/>
        </w:rPr>
        <w:t xml:space="preserve">врши 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93683D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  <w:r w:rsidRPr="009309DC">
        <w:rPr>
          <w:rFonts w:ascii="Times New Roman" w:hAnsi="Times New Roman" w:cs="Times New Roman"/>
          <w:color w:val="auto"/>
          <w:spacing w:val="-6"/>
          <w:sz w:val="20"/>
          <w:szCs w:val="20"/>
          <w:lang w:val="sr-Cyrl-CS"/>
        </w:rPr>
        <w:t xml:space="preserve"> Сва пошта преузета у току дана, отпрема сеистога дана.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На копији писма које се отпрема ставља се отисак печата „експедовано”, место, датум ипотпис експедитора.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24.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Више службених дописа, односно предмета за једног примаоца пакује се у један коверат.</w:t>
      </w:r>
    </w:p>
    <w:p w:rsidR="00100B23" w:rsidRPr="009309DC" w:rsidRDefault="00100B23" w:rsidP="008E0415">
      <w:pPr>
        <w:pStyle w:val="Clan"/>
      </w:pPr>
    </w:p>
    <w:p w:rsidR="00BE6648" w:rsidRPr="009309DC" w:rsidRDefault="00BE6648" w:rsidP="008E0415">
      <w:pPr>
        <w:pStyle w:val="Clan"/>
      </w:pPr>
      <w:r w:rsidRPr="009309DC">
        <w:t>Члан 25.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Вредносна пошиљка, судска акта</w:t>
      </w:r>
      <w:r w:rsidR="004A7DE0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и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поверљива преписка отпрема се увекпрепорученом пошиљком.</w:t>
      </w:r>
    </w:p>
    <w:p w:rsidR="00474FA9" w:rsidRPr="009309DC" w:rsidRDefault="00474FA9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26.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Омоти поверљиве поште печате са печатним воском, утискивањем месинганог жига преко растопљеног воска на средини.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lastRenderedPageBreak/>
        <w:t>Члан 27.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У доставну књигу за пошту уписују се све пошиљке, које се отпремају поштом. Доставнакњига служи као евиденција о завршеној отпреми, као и предаји новца на име поштанскихтрошкова.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28.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Укупни износи утрошеног новца на име поштанских трошкова свакодневно се уписују уконтролник поштарине.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29.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Отпремање хитне поште у место примаоца може се вршити преко курира и путем доставнекњиге за место.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AB3F8D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</w:rPr>
        <w:t>VI. РАЗВОЂЕЊЕ ПОШТЕ</w:t>
      </w:r>
    </w:p>
    <w:p w:rsidR="00AB3F8D" w:rsidRPr="009309DC" w:rsidRDefault="00AB3F8D" w:rsidP="00AB3F8D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AB3F8D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 30.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По извршеној отпреми поште копије послатих службених дописа се разводе у евиденцијама примљене поште, а потом архивирају.</w:t>
      </w:r>
    </w:p>
    <w:p w:rsidR="00AB3F8D" w:rsidRPr="009309DC" w:rsidRDefault="00AB3F8D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AB3F8D" w:rsidRPr="009309DC" w:rsidRDefault="00AB3F8D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AB3F8D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</w:rPr>
        <w:t>VII. АРХИВИРАЊЕ И СТРУЧНО ОДРЖАВАЊЕ АРХИВЕ</w:t>
      </w:r>
    </w:p>
    <w:p w:rsidR="00AB3F8D" w:rsidRPr="009309DC" w:rsidRDefault="00AB3F8D" w:rsidP="00AB3F8D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AB3F8D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 31.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На спољним омотима архивских јединица (кутијама, фасциклама, регистраторима, књигама, картотекама и др.) исписује се пун назив </w:t>
      </w:r>
      <w:r w:rsidR="0093683D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, годинанастанка </w:t>
      </w:r>
      <w:r w:rsidR="004A7DE0" w:rsidRPr="009309DC">
        <w:rPr>
          <w:rFonts w:ascii="Times New Roman" w:hAnsi="Times New Roman" w:cs="Times New Roman"/>
          <w:sz w:val="20"/>
          <w:szCs w:val="20"/>
          <w:lang w:val="sr-Cyrl-CS"/>
        </w:rPr>
        <w:t>и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врста </w:t>
      </w:r>
      <w:r w:rsidR="004A7DE0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материјала, евиденциони бројеви предмета иредни број под којим је архивска јединица уписана у Архивску књигу.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32.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У писарници, односно у архиви писарнице, завршени предмети се могу држати највишедве године од дана завођења, после ког рока се обавезно смештају у архивски депо.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33.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Архивски предмети старији од 2 године сређени у кутијама, фасциклама, регистраторима и др. књиге и картотеке, чувају се у архивском депоу сређ</w:t>
      </w:r>
      <w:r w:rsidR="004A7DE0" w:rsidRPr="009309DC">
        <w:rPr>
          <w:rFonts w:ascii="Times New Roman" w:hAnsi="Times New Roman" w:cs="Times New Roman"/>
          <w:sz w:val="20"/>
          <w:szCs w:val="20"/>
          <w:lang w:val="sr-Cyrl-CS"/>
        </w:rPr>
        <w:t>ени по годинама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у одговарајућим дрвеним или металним сталажама – полицама.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34.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Просторије депоа морају бити суве и светле, а документација осигурана од оштећења,крађе и пожара.</w:t>
      </w:r>
    </w:p>
    <w:p w:rsidR="00100B23" w:rsidRPr="009309DC" w:rsidRDefault="00100B23" w:rsidP="008E0415">
      <w:pPr>
        <w:pStyle w:val="Clan"/>
      </w:pPr>
    </w:p>
    <w:p w:rsidR="00BE6648" w:rsidRPr="009309DC" w:rsidRDefault="00BE6648" w:rsidP="008E0415">
      <w:pPr>
        <w:pStyle w:val="Clan"/>
      </w:pPr>
      <w:r w:rsidRPr="009309DC">
        <w:t>Члан 35.</w:t>
      </w:r>
    </w:p>
    <w:p w:rsidR="00D93454" w:rsidRPr="009309DC" w:rsidRDefault="00D93454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Сав </w:t>
      </w:r>
      <w:r w:rsidR="004A7DE0" w:rsidRPr="009309DC">
        <w:rPr>
          <w:rFonts w:ascii="Times New Roman" w:hAnsi="Times New Roman" w:cs="Times New Roman"/>
          <w:sz w:val="20"/>
          <w:szCs w:val="20"/>
          <w:lang w:val="sr-Cyrl-CS"/>
        </w:rPr>
        <w:t>документарни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материјал настао у раду </w:t>
      </w:r>
      <w:r w:rsidR="0093683D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уписује се у Архивску књигу,која служи као општи инвентарни преглед целокупног архивског материјала.</w:t>
      </w:r>
      <w:r w:rsidR="00D93454" w:rsidRPr="009309DC">
        <w:rPr>
          <w:rFonts w:ascii="Times New Roman" w:hAnsi="Times New Roman" w:cs="Times New Roman"/>
          <w:color w:val="auto"/>
          <w:sz w:val="20"/>
          <w:szCs w:val="20"/>
        </w:rPr>
        <w:t>Евидентирање се врши за сваку пословну годину од 01.01. до 31.12. текуће године.</w:t>
      </w:r>
    </w:p>
    <w:p w:rsidR="007D0540" w:rsidRPr="009309DC" w:rsidRDefault="007D0540" w:rsidP="007D054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Уписивање у Архивску књигу врши се на следећи начин:</w:t>
      </w:r>
    </w:p>
    <w:p w:rsidR="007D0540" w:rsidRPr="009309DC" w:rsidRDefault="007D0540" w:rsidP="007D054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– у рубрику 1. уписује се редни број. Под једним редним бројем уписује се истоветни материјал без обзира на количину. Редни бројеви се настављају из године у годину.</w:t>
      </w:r>
    </w:p>
    <w:p w:rsidR="007D0540" w:rsidRPr="009309DC" w:rsidRDefault="007D0540" w:rsidP="007D054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– у рубрику 2. уписује се датум уписа;</w:t>
      </w:r>
    </w:p>
    <w:p w:rsidR="007D0540" w:rsidRPr="009309DC" w:rsidRDefault="007D0540" w:rsidP="007D054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– у рубрику 3. уписује се година, односно раздобље у којем је </w:t>
      </w:r>
      <w:r w:rsidR="004A7DE0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документарни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 материјал настао:</w:t>
      </w:r>
    </w:p>
    <w:p w:rsidR="007D0540" w:rsidRPr="009309DC" w:rsidRDefault="007D0540" w:rsidP="007D054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– у рубрику 4. уписује се класификациона ознака</w:t>
      </w:r>
      <w:r w:rsidR="004A7DE0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;</w:t>
      </w:r>
    </w:p>
    <w:p w:rsidR="007D0540" w:rsidRPr="009309DC" w:rsidRDefault="007D0540" w:rsidP="007D054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– у рубрику 5. уписује се садржај, врста архивске грађе или </w:t>
      </w:r>
      <w:r w:rsidR="00A93F2B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 материјала;</w:t>
      </w:r>
    </w:p>
    <w:p w:rsidR="007D0540" w:rsidRPr="009309DC" w:rsidRDefault="007D0540" w:rsidP="007D054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– у рубрику 6. уписује се количина, број архивских јединица ( </w:t>
      </w:r>
      <w:r w:rsidR="00246BE6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нпр.регистратора 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и др);</w:t>
      </w:r>
    </w:p>
    <w:p w:rsidR="007D0540" w:rsidRPr="009309DC" w:rsidRDefault="007D0540" w:rsidP="007D054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– у рубрику 7 уписује се број и датум записника (приликом излучивања безвредног материјала);</w:t>
      </w:r>
    </w:p>
    <w:p w:rsidR="007D0540" w:rsidRPr="009309DC" w:rsidRDefault="007D0540" w:rsidP="007D054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– у рубрику 8. уписује се рок чувања </w:t>
      </w:r>
      <w:r w:rsidR="00A93F2B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 материјала;</w:t>
      </w:r>
    </w:p>
    <w:p w:rsidR="007D0540" w:rsidRPr="009309DC" w:rsidRDefault="007D0540" w:rsidP="007D0540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– у рубрику 9. уписује се примедба </w:t>
      </w:r>
      <w:r w:rsidR="00246BE6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(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нпр.смештај </w:t>
      </w:r>
      <w:r w:rsidR="00A93F2B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материјала)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lastRenderedPageBreak/>
        <w:t>Члан 36.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Архивском грађом и 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>документарним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материјалом у архивском депоу рукује, стручноје одржава и врши њену непосредну заштиту, 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93683D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или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за то </w:t>
      </w:r>
      <w:r w:rsidR="00AB3F8D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посебно 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ангажованостручно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лице.</w:t>
      </w:r>
    </w:p>
    <w:p w:rsidR="00BE6648" w:rsidRPr="009309DC" w:rsidRDefault="00BE6648" w:rsidP="008E0415">
      <w:pPr>
        <w:pStyle w:val="Clan"/>
      </w:pPr>
      <w:r w:rsidRPr="009309DC">
        <w:t>Члан 3</w:t>
      </w:r>
      <w:r w:rsidR="00246BE6" w:rsidRPr="009309DC">
        <w:t>7</w:t>
      </w:r>
      <w:r w:rsidRPr="009309DC"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На привремено коришћење појединим </w:t>
      </w:r>
      <w:r w:rsidR="00AB3F8D" w:rsidRPr="009309DC">
        <w:rPr>
          <w:rFonts w:ascii="Times New Roman" w:hAnsi="Times New Roman" w:cs="Times New Roman"/>
          <w:sz w:val="20"/>
          <w:szCs w:val="20"/>
          <w:lang w:val="sr-Cyrl-CS"/>
        </w:rPr>
        <w:t>запосленима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, архивски предметисе издају на реверс, који се попуњава у три примерка. Један примерак реверса се чува на местуодакле је узет предмет, други у посебној фасцикли </w:t>
      </w:r>
      <w:r w:rsidR="00AB3F8D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код 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93683D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, а трећи добија корисник докумената.</w:t>
      </w:r>
    </w:p>
    <w:p w:rsidR="004F4FFA" w:rsidRPr="009309DC" w:rsidRDefault="004F4FFA" w:rsidP="00AB3F8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941D2" w:rsidRPr="009309DC" w:rsidRDefault="00D07637" w:rsidP="006941D2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  <w:lang w:val="en-GB"/>
        </w:rPr>
        <w:t xml:space="preserve">VIII. </w:t>
      </w:r>
      <w:r w:rsidRPr="009309DC">
        <w:rPr>
          <w:rFonts w:ascii="Times New Roman" w:hAnsi="Times New Roman" w:cs="Times New Roman"/>
          <w:sz w:val="20"/>
          <w:szCs w:val="20"/>
        </w:rPr>
        <w:t>EЛЕКТРОНСКО КАНЦЕЛАРИЈСКО ПОСЛОВАЊЕ</w:t>
      </w:r>
    </w:p>
    <w:p w:rsidR="00D07637" w:rsidRPr="009309DC" w:rsidRDefault="00D07637" w:rsidP="006941D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941D2" w:rsidRPr="009309DC" w:rsidRDefault="00D07637" w:rsidP="006941D2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 38</w:t>
      </w:r>
      <w:r w:rsidR="006941D2" w:rsidRPr="009309DC">
        <w:rPr>
          <w:rFonts w:ascii="Times New Roman" w:hAnsi="Times New Roman" w:cs="Times New Roman"/>
          <w:sz w:val="20"/>
          <w:szCs w:val="20"/>
        </w:rPr>
        <w:t>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Електронско канцеларијско пословање обезбеђује да се у информационом систему обављају послови канцеларијског пословања, односно да се у том систему поступа са поднесцима, актима и прилозима у електронском облику.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941D2" w:rsidRPr="009309DC" w:rsidRDefault="006941D2" w:rsidP="006941D2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Достава електронских докумената</w:t>
      </w:r>
    </w:p>
    <w:p w:rsidR="00D07637" w:rsidRPr="009309DC" w:rsidRDefault="00D07637" w:rsidP="006941D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941D2" w:rsidRPr="009309DC" w:rsidRDefault="00D07637" w:rsidP="006941D2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 39</w:t>
      </w:r>
      <w:r w:rsidR="006941D2" w:rsidRPr="009309DC">
        <w:rPr>
          <w:rFonts w:ascii="Times New Roman" w:hAnsi="Times New Roman" w:cs="Times New Roman"/>
          <w:sz w:val="20"/>
          <w:szCs w:val="20"/>
        </w:rPr>
        <w:t>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Достава електронског документа путем информационог система гарантује интегритет, непромењивост и непорецивост послатог документа.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Поступање са документима у електронском канцеларијском пословању</w:t>
      </w:r>
    </w:p>
    <w:p w:rsidR="00D07637" w:rsidRPr="009309DC" w:rsidRDefault="00D07637" w:rsidP="00D0763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941D2" w:rsidRPr="009309DC" w:rsidRDefault="00D07637" w:rsidP="006941D2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 40</w:t>
      </w:r>
      <w:r w:rsidR="006941D2" w:rsidRPr="009309DC">
        <w:rPr>
          <w:rFonts w:ascii="Times New Roman" w:hAnsi="Times New Roman" w:cs="Times New Roman"/>
          <w:sz w:val="20"/>
          <w:szCs w:val="20"/>
        </w:rPr>
        <w:t>.</w:t>
      </w:r>
    </w:p>
    <w:p w:rsidR="00D07637" w:rsidRPr="009309DC" w:rsidRDefault="00D07637" w:rsidP="006941D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Основна евиденција о актима и предметима, попис аката и интерна доставна књига у електронском канцеларијском пословању воде се у информационом систему.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Поднесци, акта и прилози примљени, односно сачињени у облику електронског документа чувају се у информационом систему.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У информационом систему чувају се и електронске копије поднесака, аката и прилога за које је извршена дигитализација.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За предмете чији су акти у облику електронског документа омот списа се формира и води у електронском облику у информационом систему.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Интерна достава предмета и аката у облику електронског документа врши се путем информационог система.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Примљени електронски документи дневно се сортирају и формира се електронска књига докумената са датумом пријема електронског поднеска, осим ако информациони систем обезбеђује претрагу електронских докумената у предметима по датуму пријема.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На крају радног дана се формира електронска резервна копија свих докумената пристиглих у току радног дана.</w:t>
      </w:r>
    </w:p>
    <w:p w:rsidR="006941D2" w:rsidRPr="009309DC" w:rsidRDefault="006941D2" w:rsidP="009B2431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 xml:space="preserve">Ако у вези са поступком који спроводи електронским путем прими поднесак, акт или прилог у папирној форми, по пријему те документације штампа се папирни омот списа у који се та документација улаже, при чему папирни омот списа носи исти број предмета као и електронски. </w:t>
      </w:r>
    </w:p>
    <w:p w:rsidR="006941D2" w:rsidRPr="009309DC" w:rsidRDefault="006941D2" w:rsidP="006941D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941D2" w:rsidRPr="009309DC" w:rsidRDefault="006941D2" w:rsidP="006941D2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Електронска архива</w:t>
      </w:r>
    </w:p>
    <w:p w:rsidR="00D07637" w:rsidRPr="009309DC" w:rsidRDefault="00D07637" w:rsidP="006941D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941D2" w:rsidRPr="009309DC" w:rsidRDefault="00D07637" w:rsidP="006941D2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 41</w:t>
      </w:r>
      <w:r w:rsidR="006941D2" w:rsidRPr="009309DC">
        <w:rPr>
          <w:rFonts w:ascii="Times New Roman" w:hAnsi="Times New Roman" w:cs="Times New Roman"/>
          <w:sz w:val="20"/>
          <w:szCs w:val="20"/>
        </w:rPr>
        <w:t>.</w:t>
      </w:r>
    </w:p>
    <w:p w:rsidR="006941D2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Електронска архива је део информационог система, у оквиру кога се чувају поднесци акта и прилози у електронском облику, тако да је осигурано дуготрајно чување електронске архивске грађе, њено одржавање, мигрирање односно пребацивање на нове носаче у прописаним форматима.</w:t>
      </w:r>
    </w:p>
    <w:p w:rsidR="00876EE5" w:rsidRPr="009309DC" w:rsidRDefault="006941D2" w:rsidP="00D07637">
      <w:pPr>
        <w:jc w:val="both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Ако се електронска архива из става 1. овог члана, односно део те архиве затвара, акта и прилози из те архиве, односно тог дела архиве, за које није истекао рок прописан за чување, предају се надлежном архиву у електронском формату у коме је прописано да се чувају у информационом систему, осим ако је другачије прописано законом.</w:t>
      </w:r>
    </w:p>
    <w:p w:rsidR="00876EE5" w:rsidRPr="009309DC" w:rsidRDefault="00876EE5" w:rsidP="00AB3F8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76EE5" w:rsidRPr="009309DC" w:rsidRDefault="00876EE5" w:rsidP="00AB3F8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76EE5" w:rsidRPr="009309DC" w:rsidRDefault="00876EE5" w:rsidP="00AB3F8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76EE5" w:rsidRPr="009309DC" w:rsidRDefault="00876EE5" w:rsidP="00AB3F8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E6648" w:rsidRPr="009309DC" w:rsidRDefault="00D07637" w:rsidP="00AB3F8D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</w:rPr>
        <w:t>IX.</w:t>
      </w:r>
      <w:r w:rsidR="00BE6648" w:rsidRPr="009309DC">
        <w:rPr>
          <w:rFonts w:ascii="Times New Roman" w:hAnsi="Times New Roman" w:cs="Times New Roman"/>
          <w:sz w:val="20"/>
          <w:szCs w:val="20"/>
        </w:rPr>
        <w:t xml:space="preserve"> ОДАБИРАЊЕ АРХИВСКЕ ГРАЂЕ И ИЗЛУЧИВАЊЕ БЕЗВРЕДНОГ</w:t>
      </w:r>
      <w:r w:rsidR="00BE6648" w:rsidRPr="009309DC">
        <w:rPr>
          <w:rFonts w:ascii="Times New Roman" w:hAnsi="Times New Roman" w:cs="Times New Roman"/>
          <w:sz w:val="20"/>
          <w:szCs w:val="20"/>
        </w:rPr>
        <w:br/>
      </w:r>
      <w:r w:rsidR="00A93F2B" w:rsidRPr="009309DC">
        <w:rPr>
          <w:rFonts w:ascii="Times New Roman" w:hAnsi="Times New Roman" w:cs="Times New Roman"/>
          <w:sz w:val="20"/>
          <w:szCs w:val="20"/>
        </w:rPr>
        <w:t xml:space="preserve">ДОКУМЕНТАРНОГ </w:t>
      </w:r>
      <w:r w:rsidR="00BE6648" w:rsidRPr="009309DC">
        <w:rPr>
          <w:rFonts w:ascii="Times New Roman" w:hAnsi="Times New Roman" w:cs="Times New Roman"/>
          <w:sz w:val="20"/>
          <w:szCs w:val="20"/>
        </w:rPr>
        <w:t>МАТЕРИЈАЛА</w:t>
      </w:r>
    </w:p>
    <w:p w:rsidR="00AB3F8D" w:rsidRPr="009309DC" w:rsidRDefault="00AB3F8D" w:rsidP="00AB3F8D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AB3F8D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lastRenderedPageBreak/>
        <w:t xml:space="preserve">Члан </w:t>
      </w:r>
      <w:r w:rsidR="00D07637" w:rsidRPr="009309DC">
        <w:rPr>
          <w:rFonts w:ascii="Times New Roman" w:hAnsi="Times New Roman" w:cs="Times New Roman"/>
          <w:sz w:val="20"/>
          <w:szCs w:val="20"/>
          <w:lang w:val="en-GB"/>
        </w:rPr>
        <w:t>42</w:t>
      </w:r>
      <w:r w:rsidRPr="009309DC">
        <w:rPr>
          <w:rFonts w:ascii="Times New Roman" w:hAnsi="Times New Roman" w:cs="Times New Roman"/>
          <w:sz w:val="20"/>
          <w:szCs w:val="20"/>
        </w:rPr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Одабирање архивске грађе и излучивање безвредног 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материјала вршисе на основу Листе категорија 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архивске грађе и 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материјала са роковима чувања.</w:t>
      </w:r>
    </w:p>
    <w:p w:rsidR="00DB40EF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Листа је саставни део овог Правилника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BE6648" w:rsidRPr="009309DC" w:rsidRDefault="00BE6648" w:rsidP="008E0415">
      <w:pPr>
        <w:pStyle w:val="Clan"/>
      </w:pPr>
      <w:r w:rsidRPr="009309DC">
        <w:t xml:space="preserve">Члан </w:t>
      </w:r>
      <w:r w:rsidR="00D07637" w:rsidRPr="009309DC">
        <w:rPr>
          <w:lang w:val="en-GB"/>
        </w:rPr>
        <w:t>43</w:t>
      </w:r>
      <w:r w:rsidRPr="009309DC"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Листа садржи редни број, </w:t>
      </w:r>
      <w:r w:rsidR="00C248C1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назив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категориј</w:t>
      </w:r>
      <w:r w:rsidR="00C248C1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е 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документарног </w:t>
      </w:r>
      <w:r w:rsidR="00C248C1"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материјала и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рок чувања.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>Члан 4</w:t>
      </w:r>
      <w:r w:rsidR="00D07637" w:rsidRPr="009309DC">
        <w:rPr>
          <w:lang w:val="en-GB"/>
        </w:rPr>
        <w:t>4</w:t>
      </w:r>
      <w:r w:rsidRPr="009309DC"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За рад на Листи категорија 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архивске грађе и 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материјала са роковима чувања одређују се</w:t>
      </w:r>
      <w:r w:rsidR="004F4FFA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овлашћено лице </w:t>
      </w:r>
      <w:r w:rsidR="00EE3A56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AB3F8D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и запослени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 који најбоље познају </w:t>
      </w:r>
      <w:r w:rsidR="004F4FFA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рад </w:t>
      </w:r>
      <w:r w:rsidR="00EE3A56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770C7E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и ње</w:t>
      </w:r>
      <w:r w:rsidR="004F4FFA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>гову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 делатност у</w:t>
      </w:r>
      <w:r w:rsidR="00770C7E"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целини и 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који су стручно способни да оцене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значај документације.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8E0415">
      <w:pPr>
        <w:pStyle w:val="Clan"/>
      </w:pPr>
      <w:r w:rsidRPr="009309DC">
        <w:t xml:space="preserve">Члан </w:t>
      </w:r>
      <w:r w:rsidR="00D07637" w:rsidRPr="009309DC">
        <w:t>4</w:t>
      </w:r>
      <w:r w:rsidR="00D07637" w:rsidRPr="009309DC">
        <w:rPr>
          <w:lang w:val="en-GB"/>
        </w:rPr>
        <w:t>5</w:t>
      </w:r>
      <w:r w:rsidRPr="009309DC"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За трајно чување одређују се категорије материјала које садрже податке од значаја за</w:t>
      </w:r>
      <w:r w:rsidR="00847820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рад </w:t>
      </w:r>
      <w:r w:rsidR="00EE3A56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и запослених у њему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, 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као и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податке којиодражавају суштину рад</w:t>
      </w:r>
      <w:r w:rsidR="00847820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а </w:t>
      </w:r>
      <w:r w:rsidR="00EE3A56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BE6648" w:rsidRPr="009309DC" w:rsidRDefault="00BE6648" w:rsidP="008E0415">
      <w:pPr>
        <w:pStyle w:val="Clan"/>
      </w:pPr>
      <w:r w:rsidRPr="009309DC">
        <w:t>Члан 4</w:t>
      </w:r>
      <w:r w:rsidR="00D07637" w:rsidRPr="009309DC">
        <w:rPr>
          <w:lang w:val="en-GB"/>
        </w:rPr>
        <w:t>6</w:t>
      </w:r>
      <w:r w:rsidRPr="009309DC"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За 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>документарни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материјал који није оцењен као архивска грађа (за трајно чување) рокови чувања се одређују зависно од 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потреба </w:t>
      </w:r>
      <w:r w:rsidR="00EE3A56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 за коришћење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у практичне сврхе, као и ускладу са посебним законским прописима.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D07637" w:rsidP="008E0415">
      <w:pPr>
        <w:pStyle w:val="Clan"/>
      </w:pPr>
      <w:r w:rsidRPr="009309DC">
        <w:t>Члан 4</w:t>
      </w:r>
      <w:r w:rsidRPr="009309DC">
        <w:rPr>
          <w:lang w:val="en-GB"/>
        </w:rPr>
        <w:t>7</w:t>
      </w:r>
      <w:r w:rsidR="00BE6648" w:rsidRPr="009309DC">
        <w:t>.</w:t>
      </w:r>
    </w:p>
    <w:p w:rsidR="00DB40EF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Уколико се током године јаве нове врсте докумената, врши се и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>змена и допуна постојеће Листе.</w:t>
      </w:r>
    </w:p>
    <w:p w:rsidR="00BE6648" w:rsidRPr="009309DC" w:rsidRDefault="00BE6648" w:rsidP="008E0415">
      <w:pPr>
        <w:pStyle w:val="Clan"/>
      </w:pPr>
      <w:r w:rsidRPr="009309DC">
        <w:t>Члан 4</w:t>
      </w:r>
      <w:r w:rsidR="00D07637" w:rsidRPr="009309DC">
        <w:rPr>
          <w:lang w:val="en-GB"/>
        </w:rPr>
        <w:t>8</w:t>
      </w:r>
      <w:r w:rsidRPr="009309DC"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За одабирање архивске грађе и излучивање безвредног 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материјала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>коме је рок чувања истека</w:t>
      </w:r>
      <w:r w:rsidR="00847820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о одлуку доноси Директор </w:t>
      </w:r>
      <w:r w:rsidR="00EE3A56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>.</w:t>
      </w:r>
    </w:p>
    <w:p w:rsidR="00BE6648" w:rsidRPr="009309DC" w:rsidRDefault="00BE6648" w:rsidP="008E0415">
      <w:pPr>
        <w:pStyle w:val="Clan"/>
      </w:pPr>
      <w:r w:rsidRPr="009309DC">
        <w:t>Члан 4</w:t>
      </w:r>
      <w:r w:rsidR="00D07637" w:rsidRPr="009309DC">
        <w:rPr>
          <w:lang w:val="en-GB"/>
        </w:rPr>
        <w:t>9</w:t>
      </w:r>
      <w:r w:rsidRPr="009309DC">
        <w:t>.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Попис безвредног 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материјала саставља се у два примерка и садржи: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 </w:t>
      </w:r>
      <w:r w:rsidR="00770C7E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н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азив </w:t>
      </w:r>
      <w:r w:rsidR="00EE3A56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Установе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у чијем је раду материјал настао;</w:t>
      </w:r>
    </w:p>
    <w:p w:rsidR="00BE6648" w:rsidRPr="009309DC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–попис категорија безвредног </w:t>
      </w:r>
      <w:r w:rsidR="00A93F2B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документарног </w:t>
      </w:r>
      <w:r w:rsidRPr="009309DC">
        <w:rPr>
          <w:rFonts w:ascii="Times New Roman" w:hAnsi="Times New Roman" w:cs="Times New Roman"/>
          <w:sz w:val="20"/>
          <w:szCs w:val="20"/>
          <w:lang w:val="sr-Cyrl-CS"/>
        </w:rPr>
        <w:t>материјала по годинама настанка, изражено, бројно у фасциклама, кутијама, регистраторима, књигама, са назнакомрока чувања.</w:t>
      </w:r>
    </w:p>
    <w:p w:rsidR="00DB40EF" w:rsidRPr="009309DC" w:rsidRDefault="00DB40EF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972A93" w:rsidP="00770C7E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  <w:r w:rsidRPr="009309DC">
        <w:rPr>
          <w:rFonts w:ascii="Times New Roman" w:hAnsi="Times New Roman" w:cs="Times New Roman"/>
          <w:sz w:val="20"/>
          <w:szCs w:val="20"/>
          <w:lang w:val="sr-Cyrl-CS"/>
        </w:rPr>
        <w:t>Х</w:t>
      </w:r>
      <w:r w:rsidRPr="009309DC">
        <w:rPr>
          <w:rFonts w:ascii="Times New Roman" w:hAnsi="Times New Roman" w:cs="Times New Roman"/>
          <w:sz w:val="20"/>
          <w:szCs w:val="20"/>
        </w:rPr>
        <w:t>.</w:t>
      </w:r>
      <w:r w:rsidR="00BE6648" w:rsidRPr="009309DC">
        <w:rPr>
          <w:rFonts w:ascii="Times New Roman" w:hAnsi="Times New Roman" w:cs="Times New Roman"/>
          <w:sz w:val="20"/>
          <w:szCs w:val="20"/>
        </w:rPr>
        <w:t>ПРЕЛАЗНЕ И ЗАВРШНЕ ОДРЕДБЕ</w:t>
      </w:r>
    </w:p>
    <w:p w:rsidR="00770C7E" w:rsidRPr="009309DC" w:rsidRDefault="00770C7E" w:rsidP="00770C7E">
      <w:pPr>
        <w:jc w:val="center"/>
        <w:rPr>
          <w:rFonts w:ascii="Times New Roman" w:hAnsi="Times New Roman" w:cs="Times New Roman"/>
          <w:sz w:val="20"/>
          <w:szCs w:val="20"/>
          <w:lang w:val="sr-Cyrl-CS"/>
        </w:rPr>
      </w:pPr>
    </w:p>
    <w:p w:rsidR="00BE6648" w:rsidRPr="009309DC" w:rsidRDefault="00BE6648" w:rsidP="00770C7E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>Члан</w:t>
      </w:r>
      <w:r w:rsidR="00D07637" w:rsidRPr="009309DC">
        <w:rPr>
          <w:rFonts w:ascii="Times New Roman" w:hAnsi="Times New Roman" w:cs="Times New Roman"/>
          <w:sz w:val="20"/>
          <w:szCs w:val="20"/>
          <w:lang w:val="en-GB"/>
        </w:rPr>
        <w:t>50</w:t>
      </w:r>
      <w:r w:rsidRPr="009309DC">
        <w:rPr>
          <w:rFonts w:ascii="Times New Roman" w:hAnsi="Times New Roman" w:cs="Times New Roman"/>
          <w:sz w:val="20"/>
          <w:szCs w:val="20"/>
        </w:rPr>
        <w:t>.</w:t>
      </w:r>
    </w:p>
    <w:p w:rsidR="00BE6648" w:rsidRPr="009309DC" w:rsidRDefault="00EE3A56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Установа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>ј</w:t>
      </w:r>
      <w:r w:rsidR="00770C7E" w:rsidRPr="009309DC">
        <w:rPr>
          <w:rFonts w:ascii="Times New Roman" w:hAnsi="Times New Roman" w:cs="Times New Roman"/>
          <w:sz w:val="20"/>
          <w:szCs w:val="20"/>
          <w:lang w:val="sr-Cyrl-CS"/>
        </w:rPr>
        <w:t>е дужн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>о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да са изузетном пажњом чува и одржава архивску грађу и </w:t>
      </w:r>
      <w:r w:rsidR="00246BE6" w:rsidRPr="009309DC">
        <w:rPr>
          <w:rFonts w:ascii="Times New Roman" w:hAnsi="Times New Roman" w:cs="Times New Roman"/>
          <w:sz w:val="20"/>
          <w:szCs w:val="20"/>
          <w:lang w:val="sr-Cyrl-CS"/>
        </w:rPr>
        <w:t>документарни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материјал у складу са Законом</w:t>
      </w:r>
      <w:r w:rsidR="00BD4502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о </w:t>
      </w:r>
      <w:r w:rsidR="00BD4502" w:rsidRPr="009309DC">
        <w:rPr>
          <w:rFonts w:ascii="Times New Roman" w:hAnsi="Times New Roman" w:cs="Times New Roman"/>
          <w:bCs/>
          <w:sz w:val="20"/>
          <w:szCs w:val="20"/>
          <w:lang w:val="sr-Cyrl-CS"/>
        </w:rPr>
        <w:t>архивској грађи и архивској делатности</w:t>
      </w:r>
      <w:r w:rsidR="00BE6648" w:rsidRPr="009309DC">
        <w:rPr>
          <w:rFonts w:ascii="Times New Roman" w:hAnsi="Times New Roman" w:cs="Times New Roman"/>
          <w:sz w:val="20"/>
          <w:szCs w:val="20"/>
          <w:lang w:val="sr-Cyrl-CS"/>
        </w:rPr>
        <w:t xml:space="preserve"> .</w:t>
      </w:r>
    </w:p>
    <w:p w:rsidR="00BE6648" w:rsidRPr="009309DC" w:rsidRDefault="00BE6648" w:rsidP="008E0415">
      <w:pPr>
        <w:pStyle w:val="Clan"/>
      </w:pPr>
      <w:r w:rsidRPr="009309DC">
        <w:t>Члан</w:t>
      </w:r>
      <w:r w:rsidR="00D07637" w:rsidRPr="009309DC">
        <w:rPr>
          <w:lang w:val="en-GB"/>
        </w:rPr>
        <w:t>51</w:t>
      </w:r>
      <w:r w:rsidRPr="009309DC">
        <w:t>.</w:t>
      </w:r>
    </w:p>
    <w:p w:rsidR="00B313FE" w:rsidRPr="00D34F94" w:rsidRDefault="00BE6648" w:rsidP="00BE6648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  <w:sz w:val="20"/>
          <w:szCs w:val="20"/>
          <w:lang w:val="sr-Cyrl-CS"/>
        </w:rPr>
      </w:pPr>
      <w:r w:rsidRPr="00D34F94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Правилник ступа на снагу </w:t>
      </w:r>
      <w:r w:rsidR="00847820" w:rsidRPr="00D34F94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8 дана од објављивања на огласној табли </w:t>
      </w:r>
      <w:r w:rsidR="00EE3A56" w:rsidRPr="00D34F94">
        <w:rPr>
          <w:rFonts w:ascii="Times New Roman" w:hAnsi="Times New Roman" w:cs="Times New Roman"/>
          <w:color w:val="auto"/>
          <w:sz w:val="20"/>
          <w:szCs w:val="20"/>
          <w:lang w:val="sr-Cyrl-CS"/>
        </w:rPr>
        <w:t>Установ</w:t>
      </w:r>
      <w:r w:rsidR="00847820" w:rsidRPr="00D34F94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е. </w:t>
      </w:r>
      <w:r w:rsidR="00B313FE" w:rsidRPr="00D34F94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Стпањем на снагу овог правилника престаје да важи Правилник </w:t>
      </w:r>
      <w:r w:rsidR="006949B6" w:rsidRPr="00D34F94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заведен под деловодним, бројем </w:t>
      </w:r>
      <w:r w:rsidR="00EB1098">
        <w:rPr>
          <w:rFonts w:ascii="Times New Roman" w:hAnsi="Times New Roman" w:cs="Times New Roman"/>
          <w:color w:val="auto"/>
          <w:sz w:val="20"/>
          <w:szCs w:val="20"/>
          <w:lang w:val="sr-Cyrl-CS"/>
        </w:rPr>
        <w:t>196/25 од 26. 4. 2024.</w:t>
      </w:r>
      <w:r w:rsidR="006949B6" w:rsidRPr="00D34F94">
        <w:rPr>
          <w:rFonts w:ascii="Times New Roman" w:hAnsi="Times New Roman" w:cs="Times New Roman"/>
          <w:color w:val="auto"/>
          <w:sz w:val="20"/>
          <w:szCs w:val="20"/>
          <w:lang w:val="sr-Cyrl-CS"/>
        </w:rPr>
        <w:t xml:space="preserve"> године. </w:t>
      </w:r>
    </w:p>
    <w:p w:rsidR="009B2431" w:rsidRPr="00D34F94" w:rsidRDefault="009B2431" w:rsidP="009B2431">
      <w:pPr>
        <w:pStyle w:val="Bodytext30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p w:rsidR="009B2431" w:rsidRPr="00D34F94" w:rsidRDefault="009B2431" w:rsidP="009B2431">
      <w:pPr>
        <w:ind w:firstLine="720"/>
        <w:jc w:val="both"/>
        <w:rPr>
          <w:rFonts w:ascii="Times New Roman" w:hAnsi="Times New Roman"/>
          <w:b/>
          <w:bCs/>
          <w:color w:val="auto"/>
          <w:sz w:val="20"/>
          <w:szCs w:val="20"/>
          <w:lang w:val="en-US" w:eastAsia="en-US"/>
        </w:rPr>
      </w:pPr>
      <w:r w:rsidRPr="00D34F94">
        <w:rPr>
          <w:b/>
          <w:bCs/>
          <w:color w:val="auto"/>
          <w:sz w:val="20"/>
          <w:szCs w:val="20"/>
        </w:rPr>
        <w:t>Термини изражени  у граматичком мушком роду подразумевају прирoдни мушки и женски род лица на које се односе.</w:t>
      </w:r>
    </w:p>
    <w:p w:rsidR="00BD4502" w:rsidRPr="00D34F94" w:rsidRDefault="00BD4502" w:rsidP="00CA6751">
      <w:pPr>
        <w:jc w:val="both"/>
        <w:rPr>
          <w:rFonts w:ascii="Times New Roman" w:hAnsi="Times New Roman" w:cs="Times New Roman"/>
          <w:color w:val="auto"/>
          <w:sz w:val="16"/>
          <w:szCs w:val="16"/>
          <w:lang w:val="sr-Cyrl-CS"/>
        </w:rPr>
      </w:pPr>
    </w:p>
    <w:p w:rsidR="00071296" w:rsidRPr="00292732" w:rsidRDefault="00071296" w:rsidP="00CA6751">
      <w:pPr>
        <w:jc w:val="both"/>
        <w:rPr>
          <w:rFonts w:ascii="Times New Roman" w:hAnsi="Times New Roman" w:cs="Times New Roman"/>
          <w:color w:val="FF0000"/>
          <w:sz w:val="16"/>
          <w:szCs w:val="16"/>
          <w:lang w:val="sr-Cyrl-CS"/>
        </w:rPr>
      </w:pPr>
    </w:p>
    <w:p w:rsidR="00847820" w:rsidRPr="000A50A1" w:rsidRDefault="00CA6751" w:rsidP="00847820">
      <w:pPr>
        <w:jc w:val="both"/>
        <w:rPr>
          <w:rFonts w:ascii="Times New Roman" w:hAnsi="Times New Roman" w:cs="Times New Roman"/>
          <w:sz w:val="22"/>
          <w:szCs w:val="22"/>
        </w:rPr>
      </w:pPr>
      <w:r w:rsidRPr="009309DC">
        <w:rPr>
          <w:rFonts w:ascii="Times New Roman" w:hAnsi="Times New Roman" w:cs="Times New Roman"/>
          <w:lang w:val="sr-Cyrl-CS"/>
        </w:rPr>
        <w:tab/>
      </w:r>
      <w:r w:rsidR="00EE3A56">
        <w:rPr>
          <w:rFonts w:ascii="Times New Roman" w:hAnsi="Times New Roman" w:cs="Times New Roman"/>
          <w:lang w:val="sr-Cyrl-CS"/>
        </w:rPr>
        <w:tab/>
      </w:r>
      <w:r w:rsidR="00EE3A56">
        <w:rPr>
          <w:rFonts w:ascii="Times New Roman" w:hAnsi="Times New Roman" w:cs="Times New Roman"/>
          <w:lang w:val="sr-Cyrl-CS"/>
        </w:rPr>
        <w:tab/>
      </w:r>
      <w:r w:rsidR="00EE3A56">
        <w:rPr>
          <w:rFonts w:ascii="Times New Roman" w:hAnsi="Times New Roman" w:cs="Times New Roman"/>
          <w:lang w:val="sr-Cyrl-CS"/>
        </w:rPr>
        <w:tab/>
      </w:r>
      <w:r w:rsidR="00EE3A56">
        <w:rPr>
          <w:rFonts w:ascii="Times New Roman" w:hAnsi="Times New Roman" w:cs="Times New Roman"/>
          <w:lang w:val="sr-Cyrl-CS"/>
        </w:rPr>
        <w:tab/>
      </w:r>
      <w:r w:rsidR="00EE3A56">
        <w:rPr>
          <w:rFonts w:ascii="Times New Roman" w:hAnsi="Times New Roman" w:cs="Times New Roman"/>
          <w:lang w:val="sr-Cyrl-CS"/>
        </w:rPr>
        <w:tab/>
      </w:r>
      <w:r w:rsidR="00EE3A56" w:rsidRPr="000A50A1">
        <w:rPr>
          <w:rFonts w:ascii="Times New Roman" w:hAnsi="Times New Roman" w:cs="Times New Roman"/>
          <w:sz w:val="22"/>
          <w:szCs w:val="22"/>
          <w:lang w:val="sr-Cyrl-CS"/>
        </w:rPr>
        <w:t>ПРЕДСЕДНИК УПРАВНОГ</w:t>
      </w:r>
      <w:r w:rsidR="00847820" w:rsidRPr="000A50A1">
        <w:rPr>
          <w:rFonts w:ascii="Times New Roman" w:hAnsi="Times New Roman" w:cs="Times New Roman"/>
          <w:sz w:val="22"/>
          <w:szCs w:val="22"/>
          <w:lang w:val="sr-Cyrl-CS"/>
        </w:rPr>
        <w:t xml:space="preserve"> ОДБОРА</w:t>
      </w:r>
    </w:p>
    <w:p w:rsidR="00847820" w:rsidRPr="009309DC" w:rsidRDefault="00847820" w:rsidP="00BD4502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47820" w:rsidRPr="009309DC" w:rsidRDefault="00847820" w:rsidP="00847820">
      <w:pPr>
        <w:rPr>
          <w:rFonts w:ascii="Times New Roman" w:hAnsi="Times New Roman" w:cs="Times New Roman"/>
          <w:sz w:val="20"/>
          <w:szCs w:val="20"/>
        </w:rPr>
      </w:pPr>
    </w:p>
    <w:p w:rsidR="00EE3A56" w:rsidRDefault="00847820" w:rsidP="00847820">
      <w:pPr>
        <w:jc w:val="center"/>
        <w:rPr>
          <w:rFonts w:ascii="Times New Roman" w:hAnsi="Times New Roman" w:cs="Times New Roman"/>
          <w:sz w:val="20"/>
          <w:szCs w:val="20"/>
        </w:rPr>
      </w:pPr>
      <w:r w:rsidRPr="009309D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___________________________</w:t>
      </w:r>
    </w:p>
    <w:p w:rsidR="00890BC3" w:rsidRPr="009B2431" w:rsidRDefault="00EE3A56" w:rsidP="00EE3A56">
      <w:pPr>
        <w:tabs>
          <w:tab w:val="left" w:pos="52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9B2431">
        <w:rPr>
          <w:rFonts w:ascii="Times New Roman" w:hAnsi="Times New Roman" w:cs="Times New Roman"/>
        </w:rPr>
        <w:t>Драган Стојановић</w:t>
      </w:r>
    </w:p>
    <w:sectPr w:rsidR="00890BC3" w:rsidRPr="009B2431" w:rsidSect="00377819">
      <w:footerReference w:type="default" r:id="rId7"/>
      <w:pgSz w:w="11906" w:h="16838"/>
      <w:pgMar w:top="1417" w:right="113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6E74" w:rsidRDefault="009D6E74" w:rsidP="009309DC">
      <w:r>
        <w:separator/>
      </w:r>
    </w:p>
  </w:endnote>
  <w:endnote w:type="continuationSeparator" w:id="0">
    <w:p w:rsidR="009D6E74" w:rsidRDefault="009D6E74" w:rsidP="00930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877942"/>
      <w:docPartObj>
        <w:docPartGallery w:val="Page Numbers (Bottom of Page)"/>
        <w:docPartUnique/>
      </w:docPartObj>
    </w:sdtPr>
    <w:sdtEndPr/>
    <w:sdtContent>
      <w:p w:rsidR="009309DC" w:rsidRDefault="00662467">
        <w:pPr>
          <w:pStyle w:val="Footer"/>
          <w:jc w:val="right"/>
        </w:pPr>
        <w:r>
          <w:fldChar w:fldCharType="begin"/>
        </w:r>
        <w:r w:rsidR="005914B9">
          <w:instrText xml:space="preserve"> PAGE   \* MERGEFORMAT </w:instrText>
        </w:r>
        <w:r>
          <w:fldChar w:fldCharType="separate"/>
        </w:r>
        <w:r w:rsidR="00B313FE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9309DC" w:rsidRDefault="009309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6E74" w:rsidRDefault="009D6E74" w:rsidP="009309DC">
      <w:r>
        <w:separator/>
      </w:r>
    </w:p>
  </w:footnote>
  <w:footnote w:type="continuationSeparator" w:id="0">
    <w:p w:rsidR="009D6E74" w:rsidRDefault="009D6E74" w:rsidP="009309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1A5E13"/>
    <w:multiLevelType w:val="hybridMultilevel"/>
    <w:tmpl w:val="4D44A98A"/>
    <w:lvl w:ilvl="0" w:tplc="C512FBD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6D00431"/>
    <w:multiLevelType w:val="hybridMultilevel"/>
    <w:tmpl w:val="487646D2"/>
    <w:lvl w:ilvl="0" w:tplc="340AC216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Arial" w:eastAsia="Times New Roman" w:hAnsi="Arial" w:cs="Aria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2" w15:restartNumberingAfterBreak="0">
    <w:nsid w:val="43485A26"/>
    <w:multiLevelType w:val="hybridMultilevel"/>
    <w:tmpl w:val="66D46F38"/>
    <w:lvl w:ilvl="0" w:tplc="DC30CC90">
      <w:start w:val="3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325"/>
    <w:rsid w:val="00042D92"/>
    <w:rsid w:val="00046344"/>
    <w:rsid w:val="00071296"/>
    <w:rsid w:val="00085640"/>
    <w:rsid w:val="000A50A1"/>
    <w:rsid w:val="000E4D0C"/>
    <w:rsid w:val="00100B23"/>
    <w:rsid w:val="00110273"/>
    <w:rsid w:val="00131325"/>
    <w:rsid w:val="00134905"/>
    <w:rsid w:val="0015243C"/>
    <w:rsid w:val="0015434D"/>
    <w:rsid w:val="00166FCE"/>
    <w:rsid w:val="00183542"/>
    <w:rsid w:val="001851A1"/>
    <w:rsid w:val="001C1A1D"/>
    <w:rsid w:val="001E3211"/>
    <w:rsid w:val="00230200"/>
    <w:rsid w:val="0023222C"/>
    <w:rsid w:val="002453D8"/>
    <w:rsid w:val="00246BE6"/>
    <w:rsid w:val="00292732"/>
    <w:rsid w:val="002A79E0"/>
    <w:rsid w:val="002D763C"/>
    <w:rsid w:val="00323CD9"/>
    <w:rsid w:val="0034615C"/>
    <w:rsid w:val="003701A6"/>
    <w:rsid w:val="003720A6"/>
    <w:rsid w:val="003765E8"/>
    <w:rsid w:val="00377819"/>
    <w:rsid w:val="003B0C4B"/>
    <w:rsid w:val="003C1090"/>
    <w:rsid w:val="003E5CA6"/>
    <w:rsid w:val="004158AA"/>
    <w:rsid w:val="00415D15"/>
    <w:rsid w:val="00440284"/>
    <w:rsid w:val="004526B6"/>
    <w:rsid w:val="00474FA9"/>
    <w:rsid w:val="004A7DE0"/>
    <w:rsid w:val="004D5478"/>
    <w:rsid w:val="004F4FFA"/>
    <w:rsid w:val="005914B9"/>
    <w:rsid w:val="00593F2A"/>
    <w:rsid w:val="00621D4E"/>
    <w:rsid w:val="00645959"/>
    <w:rsid w:val="00662467"/>
    <w:rsid w:val="006941D2"/>
    <w:rsid w:val="006949B6"/>
    <w:rsid w:val="006F4F29"/>
    <w:rsid w:val="00743D96"/>
    <w:rsid w:val="00746548"/>
    <w:rsid w:val="00750652"/>
    <w:rsid w:val="00770C7E"/>
    <w:rsid w:val="007716FE"/>
    <w:rsid w:val="007811E6"/>
    <w:rsid w:val="0079519D"/>
    <w:rsid w:val="007D0540"/>
    <w:rsid w:val="007D4757"/>
    <w:rsid w:val="007D51AF"/>
    <w:rsid w:val="007E5F26"/>
    <w:rsid w:val="008176EE"/>
    <w:rsid w:val="008461F1"/>
    <w:rsid w:val="00847820"/>
    <w:rsid w:val="00862947"/>
    <w:rsid w:val="0086468E"/>
    <w:rsid w:val="00876EE5"/>
    <w:rsid w:val="00890BC3"/>
    <w:rsid w:val="008B736D"/>
    <w:rsid w:val="008C6F74"/>
    <w:rsid w:val="008E0415"/>
    <w:rsid w:val="009309DC"/>
    <w:rsid w:val="0093683D"/>
    <w:rsid w:val="00972A93"/>
    <w:rsid w:val="009B2431"/>
    <w:rsid w:val="009C34DB"/>
    <w:rsid w:val="009D6E74"/>
    <w:rsid w:val="009F08E0"/>
    <w:rsid w:val="009F587F"/>
    <w:rsid w:val="00A017ED"/>
    <w:rsid w:val="00A459F5"/>
    <w:rsid w:val="00A505F8"/>
    <w:rsid w:val="00A5291A"/>
    <w:rsid w:val="00A726CE"/>
    <w:rsid w:val="00A80248"/>
    <w:rsid w:val="00A93F2B"/>
    <w:rsid w:val="00AB3F8D"/>
    <w:rsid w:val="00AE7F43"/>
    <w:rsid w:val="00B24471"/>
    <w:rsid w:val="00B313FE"/>
    <w:rsid w:val="00B75747"/>
    <w:rsid w:val="00B7574E"/>
    <w:rsid w:val="00B771F0"/>
    <w:rsid w:val="00BA04A0"/>
    <w:rsid w:val="00BA368B"/>
    <w:rsid w:val="00BD4502"/>
    <w:rsid w:val="00BE6648"/>
    <w:rsid w:val="00C248C1"/>
    <w:rsid w:val="00C5456D"/>
    <w:rsid w:val="00C54CAF"/>
    <w:rsid w:val="00C55F80"/>
    <w:rsid w:val="00C83931"/>
    <w:rsid w:val="00CA6751"/>
    <w:rsid w:val="00D07637"/>
    <w:rsid w:val="00D22CAB"/>
    <w:rsid w:val="00D34F94"/>
    <w:rsid w:val="00D93454"/>
    <w:rsid w:val="00DA0DA8"/>
    <w:rsid w:val="00DB40EF"/>
    <w:rsid w:val="00E01E2B"/>
    <w:rsid w:val="00E05F06"/>
    <w:rsid w:val="00E278FF"/>
    <w:rsid w:val="00E33295"/>
    <w:rsid w:val="00EB1098"/>
    <w:rsid w:val="00EE3A56"/>
    <w:rsid w:val="00F16E2B"/>
    <w:rsid w:val="00F555B4"/>
    <w:rsid w:val="00F92D1C"/>
    <w:rsid w:val="00F94120"/>
    <w:rsid w:val="00FB1435"/>
    <w:rsid w:val="00FB3AC0"/>
    <w:rsid w:val="00FC1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5CA62A"/>
  <w15:docId w15:val="{C52F2522-5C49-45B6-AD71-6F44AEEC9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A6751"/>
    <w:rPr>
      <w:rFonts w:ascii="Arial" w:hAnsi="Arial" w:cs="Arial"/>
      <w:color w:val="000000"/>
      <w:sz w:val="24"/>
      <w:szCs w:val="24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autoRedefine/>
    <w:rsid w:val="008E0415"/>
    <w:pPr>
      <w:keepNext/>
      <w:spacing w:before="120" w:after="60"/>
      <w:jc w:val="center"/>
    </w:pPr>
    <w:rPr>
      <w:rFonts w:cs="Times New Roman"/>
      <w:color w:val="auto"/>
      <w:sz w:val="18"/>
      <w:lang w:val="sr-Cyrl-CS" w:eastAsia="en-US"/>
    </w:rPr>
  </w:style>
  <w:style w:type="paragraph" w:customStyle="1" w:styleId="naslov1">
    <w:name w:val="naslov1"/>
    <w:basedOn w:val="Normal"/>
    <w:autoRedefine/>
    <w:rsid w:val="00645959"/>
    <w:pPr>
      <w:spacing w:before="240" w:after="120"/>
      <w:jc w:val="center"/>
    </w:pPr>
    <w:rPr>
      <w:rFonts w:cs="Times New Roman"/>
      <w:color w:val="auto"/>
      <w:sz w:val="20"/>
      <w:szCs w:val="20"/>
      <w:lang w:val="sr-Cyrl-CS" w:eastAsia="en-US"/>
    </w:rPr>
  </w:style>
  <w:style w:type="character" w:customStyle="1" w:styleId="t7">
    <w:name w:val="t7"/>
    <w:basedOn w:val="DefaultParagraphFont"/>
    <w:rsid w:val="007811E6"/>
  </w:style>
  <w:style w:type="character" w:customStyle="1" w:styleId="t9">
    <w:name w:val="t9"/>
    <w:basedOn w:val="DefaultParagraphFont"/>
    <w:rsid w:val="007811E6"/>
  </w:style>
  <w:style w:type="character" w:customStyle="1" w:styleId="t17">
    <w:name w:val="t17"/>
    <w:basedOn w:val="DefaultParagraphFont"/>
    <w:rsid w:val="007811E6"/>
  </w:style>
  <w:style w:type="paragraph" w:styleId="Header">
    <w:name w:val="header"/>
    <w:basedOn w:val="Normal"/>
    <w:link w:val="HeaderChar"/>
    <w:rsid w:val="009309D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9309DC"/>
    <w:rPr>
      <w:rFonts w:ascii="Arial" w:hAnsi="Arial" w:cs="Arial"/>
      <w:color w:val="000000"/>
      <w:sz w:val="24"/>
      <w:szCs w:val="24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9309D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09DC"/>
    <w:rPr>
      <w:rFonts w:ascii="Arial" w:hAnsi="Arial" w:cs="Arial"/>
      <w:color w:val="000000"/>
      <w:sz w:val="24"/>
      <w:szCs w:val="24"/>
      <w:lang w:val="sr-Latn-CS" w:eastAsia="sr-Latn-CS"/>
    </w:rPr>
  </w:style>
  <w:style w:type="character" w:customStyle="1" w:styleId="Bodytext3">
    <w:name w:val="Body text (3)_"/>
    <w:link w:val="Bodytext30"/>
    <w:locked/>
    <w:rsid w:val="009B2431"/>
    <w:rPr>
      <w:rFonts w:ascii="Tahoma" w:hAnsi="Tahoma" w:cs="Tahoma"/>
      <w:sz w:val="22"/>
      <w:szCs w:val="22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9B2431"/>
    <w:pPr>
      <w:shd w:val="clear" w:color="auto" w:fill="FFFFFF"/>
      <w:spacing w:line="331" w:lineRule="exact"/>
      <w:jc w:val="both"/>
    </w:pPr>
    <w:rPr>
      <w:rFonts w:ascii="Tahoma" w:hAnsi="Tahoma" w:cs="Tahoma"/>
      <w:color w:val="auto"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rsid w:val="00EB109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B1098"/>
    <w:rPr>
      <w:rFonts w:ascii="Segoe UI" w:hAnsi="Segoe UI" w:cs="Segoe UI"/>
      <w:color w:val="000000"/>
      <w:sz w:val="18"/>
      <w:szCs w:val="18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7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54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39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8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2755</Words>
  <Characters>15705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Pravilnik</vt:lpstr>
    </vt:vector>
  </TitlesOfParts>
  <Company>Istorijski Arhiv Grada Novog Sada</Company>
  <LinksUpToDate>false</LinksUpToDate>
  <CharactersWithSpaces>18424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Pravilnik</dc:title>
  <dc:creator>Pedja</dc:creator>
  <cp:lastModifiedBy>Direktor</cp:lastModifiedBy>
  <cp:revision>17</cp:revision>
  <cp:lastPrinted>2025-07-18T05:20:00Z</cp:lastPrinted>
  <dcterms:created xsi:type="dcterms:W3CDTF">2024-04-24T10:56:00Z</dcterms:created>
  <dcterms:modified xsi:type="dcterms:W3CDTF">2025-07-18T05:24:00Z</dcterms:modified>
</cp:coreProperties>
</file>